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7F" w:rsidRDefault="00CF7EC4">
      <w:pPr>
        <w:spacing w:line="480" w:lineRule="exact"/>
        <w:rPr>
          <w:rFonts w:ascii="黑体" w:eastAsia="黑体" w:hAnsi="黑体"/>
          <w:sz w:val="32"/>
          <w:szCs w:val="32"/>
        </w:rPr>
      </w:pPr>
      <w:r>
        <w:rPr>
          <w:rFonts w:ascii="黑体" w:eastAsia="黑体" w:hAnsi="黑体" w:hint="eastAsia"/>
          <w:sz w:val="32"/>
          <w:szCs w:val="32"/>
        </w:rPr>
        <w:t>附件1-1</w:t>
      </w:r>
    </w:p>
    <w:p w:rsidR="00150A7F" w:rsidRDefault="00CF7EC4">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150A7F" w:rsidRDefault="00CF7EC4">
      <w:pPr>
        <w:spacing w:line="480" w:lineRule="exact"/>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 xml:space="preserve">  （202</w:t>
      </w:r>
      <w:bookmarkStart w:id="0" w:name="_GoBack"/>
      <w:bookmarkEnd w:id="0"/>
      <w:r w:rsidR="005C1C85">
        <w:rPr>
          <w:rFonts w:ascii="仿宋_GB2312" w:eastAsia="仿宋_GB2312" w:hAnsi="宋体" w:hint="eastAsia"/>
          <w:sz w:val="28"/>
          <w:szCs w:val="28"/>
        </w:rPr>
        <w:t>3年</w:t>
      </w:r>
      <w:r>
        <w:rPr>
          <w:rFonts w:ascii="仿宋_GB2312" w:eastAsia="仿宋_GB2312" w:hAnsi="宋体" w:hint="eastAsia"/>
          <w:sz w:val="28"/>
          <w:szCs w:val="28"/>
        </w:rPr>
        <w:t>度）</w:t>
      </w:r>
    </w:p>
    <w:p w:rsidR="00150A7F" w:rsidRDefault="00150A7F">
      <w:pPr>
        <w:spacing w:line="240" w:lineRule="exact"/>
        <w:rPr>
          <w:rFonts w:ascii="仿宋_GB2312" w:eastAsia="仿宋_GB2312" w:hAnsi="宋体"/>
          <w:sz w:val="30"/>
          <w:szCs w:val="30"/>
        </w:rPr>
      </w:pPr>
    </w:p>
    <w:tbl>
      <w:tblPr>
        <w:tblW w:w="11181" w:type="dxa"/>
        <w:jc w:val="center"/>
        <w:tblLayout w:type="fixed"/>
        <w:tblLook w:val="04A0"/>
      </w:tblPr>
      <w:tblGrid>
        <w:gridCol w:w="585"/>
        <w:gridCol w:w="975"/>
        <w:gridCol w:w="494"/>
        <w:gridCol w:w="1071"/>
        <w:gridCol w:w="1219"/>
        <w:gridCol w:w="1418"/>
        <w:gridCol w:w="1282"/>
        <w:gridCol w:w="135"/>
        <w:gridCol w:w="425"/>
        <w:gridCol w:w="426"/>
        <w:gridCol w:w="406"/>
        <w:gridCol w:w="346"/>
        <w:gridCol w:w="710"/>
        <w:gridCol w:w="563"/>
        <w:gridCol w:w="563"/>
        <w:gridCol w:w="563"/>
      </w:tblGrid>
      <w:tr w:rsidR="00150A7F" w:rsidTr="005C1C85">
        <w:trPr>
          <w:gridAfter w:val="3"/>
          <w:wAfter w:w="1689" w:type="dxa"/>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7932" w:type="dxa"/>
            <w:gridSpan w:val="11"/>
            <w:tcBorders>
              <w:top w:val="single" w:sz="4" w:space="0" w:color="auto"/>
              <w:left w:val="nil"/>
              <w:bottom w:val="single" w:sz="4" w:space="0" w:color="auto"/>
              <w:right w:val="single" w:sz="4" w:space="0" w:color="auto"/>
            </w:tcBorders>
            <w:vAlign w:val="center"/>
          </w:tcPr>
          <w:p w:rsidR="00150A7F" w:rsidRDefault="00DF156B">
            <w:pPr>
              <w:widowControl/>
              <w:spacing w:line="240" w:lineRule="exact"/>
              <w:jc w:val="center"/>
              <w:rPr>
                <w:rFonts w:ascii="仿宋_GB2312" w:eastAsia="仿宋_GB2312" w:hAnsi="宋体" w:cs="宋体"/>
                <w:kern w:val="0"/>
                <w:szCs w:val="21"/>
              </w:rPr>
            </w:pPr>
            <w:r w:rsidRPr="00DF156B">
              <w:rPr>
                <w:rFonts w:ascii="仿宋_GB2312" w:eastAsia="仿宋_GB2312" w:hAnsi="宋体" w:cs="宋体" w:hint="eastAsia"/>
                <w:kern w:val="0"/>
                <w:szCs w:val="21"/>
              </w:rPr>
              <w:t>首农食品集团动物疫病防控项目</w:t>
            </w:r>
          </w:p>
        </w:tc>
      </w:tr>
      <w:tr w:rsidR="00150A7F" w:rsidTr="005C1C85">
        <w:trPr>
          <w:gridAfter w:val="3"/>
          <w:wAfter w:w="1689" w:type="dxa"/>
          <w:trHeight w:hRule="exact" w:val="565"/>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202" w:type="dxa"/>
            <w:gridSpan w:val="4"/>
            <w:tcBorders>
              <w:top w:val="single" w:sz="4" w:space="0" w:color="auto"/>
              <w:left w:val="nil"/>
              <w:bottom w:val="single" w:sz="4" w:space="0" w:color="auto"/>
              <w:right w:val="single" w:sz="4" w:space="0" w:color="auto"/>
            </w:tcBorders>
            <w:vAlign w:val="center"/>
          </w:tcPr>
          <w:p w:rsidR="00150A7F" w:rsidRDefault="00DF156B">
            <w:pPr>
              <w:widowControl/>
              <w:spacing w:line="240" w:lineRule="exact"/>
              <w:jc w:val="center"/>
              <w:rPr>
                <w:rFonts w:ascii="仿宋_GB2312" w:eastAsia="仿宋_GB2312" w:hAnsi="宋体" w:cs="宋体"/>
                <w:kern w:val="0"/>
                <w:szCs w:val="21"/>
              </w:rPr>
            </w:pPr>
            <w:r w:rsidRPr="00DF156B">
              <w:rPr>
                <w:rFonts w:ascii="仿宋_GB2312" w:eastAsia="仿宋_GB2312" w:hAnsi="宋体" w:cs="宋体" w:hint="eastAsia"/>
                <w:kern w:val="0"/>
                <w:szCs w:val="21"/>
              </w:rPr>
              <w:t>北京首农食品集团有限公司</w:t>
            </w:r>
          </w:p>
        </w:tc>
        <w:tc>
          <w:tcPr>
            <w:tcW w:w="1282" w:type="dxa"/>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448" w:type="dxa"/>
            <w:gridSpan w:val="6"/>
            <w:tcBorders>
              <w:top w:val="single" w:sz="4" w:space="0" w:color="auto"/>
              <w:left w:val="nil"/>
              <w:bottom w:val="single" w:sz="4" w:space="0" w:color="auto"/>
              <w:right w:val="single" w:sz="4" w:space="0" w:color="auto"/>
            </w:tcBorders>
            <w:vAlign w:val="center"/>
          </w:tcPr>
          <w:p w:rsidR="00150A7F" w:rsidRDefault="00DF156B" w:rsidP="00DF156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北京三元集团畜牧兽医总站</w:t>
            </w:r>
          </w:p>
        </w:tc>
      </w:tr>
      <w:tr w:rsidR="00150A7F" w:rsidTr="005C1C85">
        <w:trPr>
          <w:gridAfter w:val="3"/>
          <w:wAfter w:w="1689" w:type="dxa"/>
          <w:trHeight w:hRule="exact" w:val="306"/>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202" w:type="dxa"/>
            <w:gridSpan w:val="4"/>
            <w:tcBorders>
              <w:top w:val="single" w:sz="4" w:space="0" w:color="auto"/>
              <w:left w:val="nil"/>
              <w:bottom w:val="single" w:sz="4" w:space="0" w:color="auto"/>
              <w:right w:val="single" w:sz="4" w:space="0" w:color="auto"/>
            </w:tcBorders>
            <w:vAlign w:val="center"/>
          </w:tcPr>
          <w:p w:rsidR="00150A7F" w:rsidRDefault="00DF156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陈华林</w:t>
            </w:r>
          </w:p>
        </w:tc>
        <w:tc>
          <w:tcPr>
            <w:tcW w:w="1282" w:type="dxa"/>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448" w:type="dxa"/>
            <w:gridSpan w:val="6"/>
            <w:tcBorders>
              <w:top w:val="single" w:sz="4" w:space="0" w:color="auto"/>
              <w:left w:val="nil"/>
              <w:bottom w:val="single" w:sz="4" w:space="0" w:color="auto"/>
              <w:right w:val="single" w:sz="4" w:space="0" w:color="auto"/>
            </w:tcBorders>
            <w:vAlign w:val="center"/>
          </w:tcPr>
          <w:p w:rsidR="00150A7F" w:rsidRDefault="00DF156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010-62916203</w:t>
            </w:r>
          </w:p>
        </w:tc>
      </w:tr>
      <w:tr w:rsidR="00150A7F" w:rsidTr="005C1C85">
        <w:trPr>
          <w:gridAfter w:val="3"/>
          <w:wAfter w:w="1689" w:type="dxa"/>
          <w:trHeight w:hRule="exact" w:val="567"/>
          <w:jc w:val="center"/>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1565" w:type="dxa"/>
            <w:gridSpan w:val="2"/>
            <w:tcBorders>
              <w:top w:val="single" w:sz="4" w:space="0" w:color="auto"/>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1219" w:type="dxa"/>
            <w:tcBorders>
              <w:top w:val="nil"/>
              <w:left w:val="nil"/>
              <w:bottom w:val="single" w:sz="4" w:space="0" w:color="auto"/>
              <w:right w:val="single" w:sz="4" w:space="0" w:color="auto"/>
            </w:tcBorders>
            <w:vAlign w:val="center"/>
          </w:tcPr>
          <w:p w:rsidR="00150A7F" w:rsidRPr="005C1C85" w:rsidRDefault="00CF7EC4">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年初预</w:t>
            </w:r>
          </w:p>
          <w:p w:rsidR="00150A7F" w:rsidRPr="005C1C85" w:rsidRDefault="00CF7EC4">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算数</w:t>
            </w:r>
          </w:p>
        </w:tc>
        <w:tc>
          <w:tcPr>
            <w:tcW w:w="1418" w:type="dxa"/>
            <w:tcBorders>
              <w:top w:val="nil"/>
              <w:left w:val="nil"/>
              <w:bottom w:val="single" w:sz="4" w:space="0" w:color="auto"/>
              <w:right w:val="single" w:sz="4" w:space="0" w:color="auto"/>
            </w:tcBorders>
            <w:vAlign w:val="center"/>
          </w:tcPr>
          <w:p w:rsidR="00150A7F" w:rsidRPr="005C1C85" w:rsidRDefault="00CF7EC4">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全年预</w:t>
            </w:r>
          </w:p>
          <w:p w:rsidR="00150A7F" w:rsidRPr="005C1C85" w:rsidRDefault="00CF7EC4">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算数</w:t>
            </w:r>
          </w:p>
        </w:tc>
        <w:tc>
          <w:tcPr>
            <w:tcW w:w="1282" w:type="dxa"/>
            <w:tcBorders>
              <w:top w:val="nil"/>
              <w:left w:val="nil"/>
              <w:bottom w:val="single" w:sz="4" w:space="0" w:color="auto"/>
              <w:right w:val="single" w:sz="4" w:space="0" w:color="auto"/>
            </w:tcBorders>
            <w:vAlign w:val="center"/>
          </w:tcPr>
          <w:p w:rsidR="00150A7F" w:rsidRPr="005C1C85" w:rsidRDefault="00CF7EC4">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全年</w:t>
            </w:r>
          </w:p>
          <w:p w:rsidR="00150A7F" w:rsidRPr="005C1C85" w:rsidRDefault="00CF7EC4">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执行数</w:t>
            </w:r>
          </w:p>
        </w:tc>
        <w:tc>
          <w:tcPr>
            <w:tcW w:w="986" w:type="dxa"/>
            <w:gridSpan w:val="3"/>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752" w:type="dxa"/>
            <w:gridSpan w:val="2"/>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710" w:type="dxa"/>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5C1C85" w:rsidTr="005C1C85">
        <w:trPr>
          <w:gridAfter w:val="3"/>
          <w:wAfter w:w="1689" w:type="dxa"/>
          <w:trHeight w:hRule="exact" w:val="529"/>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565" w:type="dxa"/>
            <w:gridSpan w:val="2"/>
            <w:tcBorders>
              <w:top w:val="single" w:sz="4" w:space="0" w:color="auto"/>
              <w:left w:val="nil"/>
              <w:bottom w:val="single" w:sz="4" w:space="0" w:color="auto"/>
              <w:right w:val="single" w:sz="4" w:space="0" w:color="auto"/>
            </w:tcBorders>
            <w:vAlign w:val="center"/>
          </w:tcPr>
          <w:p w:rsidR="005C1C85" w:rsidRDefault="005C1C85" w:rsidP="00DF156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219" w:type="dxa"/>
            <w:tcBorders>
              <w:top w:val="nil"/>
              <w:left w:val="nil"/>
              <w:bottom w:val="single" w:sz="4" w:space="0" w:color="auto"/>
              <w:right w:val="single" w:sz="4" w:space="0" w:color="auto"/>
            </w:tcBorders>
            <w:vAlign w:val="center"/>
          </w:tcPr>
          <w:p w:rsidR="005C1C85" w:rsidRPr="005C1C85" w:rsidRDefault="005C1C85" w:rsidP="001439C3">
            <w:pPr>
              <w:widowControl/>
              <w:spacing w:line="240" w:lineRule="exact"/>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811.45</w:t>
            </w:r>
          </w:p>
        </w:tc>
        <w:tc>
          <w:tcPr>
            <w:tcW w:w="1418" w:type="dxa"/>
            <w:tcBorders>
              <w:top w:val="nil"/>
              <w:left w:val="nil"/>
              <w:bottom w:val="single" w:sz="4" w:space="0" w:color="auto"/>
              <w:right w:val="single" w:sz="4" w:space="0" w:color="auto"/>
            </w:tcBorders>
            <w:vAlign w:val="center"/>
          </w:tcPr>
          <w:p w:rsidR="005C1C85" w:rsidRPr="005C1C85" w:rsidRDefault="005C1C85" w:rsidP="001439C3">
            <w:pPr>
              <w:widowControl/>
              <w:spacing w:line="240" w:lineRule="exact"/>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811.45</w:t>
            </w:r>
          </w:p>
        </w:tc>
        <w:tc>
          <w:tcPr>
            <w:tcW w:w="1282" w:type="dxa"/>
            <w:tcBorders>
              <w:top w:val="nil"/>
              <w:left w:val="nil"/>
              <w:bottom w:val="single" w:sz="4" w:space="0" w:color="auto"/>
              <w:right w:val="single" w:sz="4" w:space="0" w:color="auto"/>
            </w:tcBorders>
            <w:vAlign w:val="center"/>
          </w:tcPr>
          <w:p w:rsidR="005C1C85" w:rsidRPr="005C1C85" w:rsidRDefault="005C1C85" w:rsidP="001439C3">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803.6265</w:t>
            </w:r>
          </w:p>
        </w:tc>
        <w:tc>
          <w:tcPr>
            <w:tcW w:w="986" w:type="dxa"/>
            <w:gridSpan w:val="3"/>
            <w:tcBorders>
              <w:top w:val="nil"/>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752"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r>
      <w:tr w:rsidR="005C1C85" w:rsidTr="005C1C85">
        <w:trPr>
          <w:gridAfter w:val="3"/>
          <w:wAfter w:w="1689" w:type="dxa"/>
          <w:trHeight w:hRule="exact" w:val="601"/>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565"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219" w:type="dxa"/>
            <w:tcBorders>
              <w:top w:val="nil"/>
              <w:left w:val="nil"/>
              <w:bottom w:val="single" w:sz="4" w:space="0" w:color="auto"/>
              <w:right w:val="single" w:sz="4" w:space="0" w:color="auto"/>
            </w:tcBorders>
            <w:vAlign w:val="center"/>
          </w:tcPr>
          <w:p w:rsidR="005C1C85" w:rsidRPr="005C1C85" w:rsidRDefault="005C1C85" w:rsidP="001439C3">
            <w:pPr>
              <w:widowControl/>
              <w:spacing w:line="240" w:lineRule="exact"/>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811.45</w:t>
            </w:r>
          </w:p>
        </w:tc>
        <w:tc>
          <w:tcPr>
            <w:tcW w:w="1418" w:type="dxa"/>
            <w:tcBorders>
              <w:top w:val="nil"/>
              <w:left w:val="nil"/>
              <w:bottom w:val="single" w:sz="4" w:space="0" w:color="auto"/>
              <w:right w:val="single" w:sz="4" w:space="0" w:color="auto"/>
            </w:tcBorders>
            <w:vAlign w:val="center"/>
          </w:tcPr>
          <w:p w:rsidR="005C1C85" w:rsidRPr="005C1C85" w:rsidRDefault="005C1C85" w:rsidP="001439C3">
            <w:pPr>
              <w:widowControl/>
              <w:spacing w:line="240" w:lineRule="exact"/>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811.45</w:t>
            </w:r>
          </w:p>
        </w:tc>
        <w:tc>
          <w:tcPr>
            <w:tcW w:w="1282" w:type="dxa"/>
            <w:tcBorders>
              <w:top w:val="nil"/>
              <w:left w:val="nil"/>
              <w:bottom w:val="single" w:sz="4" w:space="0" w:color="auto"/>
              <w:right w:val="single" w:sz="4" w:space="0" w:color="auto"/>
            </w:tcBorders>
            <w:vAlign w:val="center"/>
          </w:tcPr>
          <w:p w:rsidR="005C1C85" w:rsidRPr="005C1C85" w:rsidRDefault="005C1C85" w:rsidP="001439C3">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803.6265</w:t>
            </w:r>
          </w:p>
        </w:tc>
        <w:tc>
          <w:tcPr>
            <w:tcW w:w="986" w:type="dxa"/>
            <w:gridSpan w:val="3"/>
            <w:tcBorders>
              <w:top w:val="nil"/>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52"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150A7F" w:rsidTr="005C1C85">
        <w:trPr>
          <w:gridAfter w:val="3"/>
          <w:wAfter w:w="1689" w:type="dxa"/>
          <w:trHeight w:hRule="exact" w:val="567"/>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1565" w:type="dxa"/>
            <w:gridSpan w:val="2"/>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219" w:type="dxa"/>
            <w:tcBorders>
              <w:top w:val="nil"/>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1282" w:type="dxa"/>
            <w:tcBorders>
              <w:top w:val="nil"/>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986" w:type="dxa"/>
            <w:gridSpan w:val="3"/>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52" w:type="dxa"/>
            <w:gridSpan w:val="2"/>
            <w:tcBorders>
              <w:top w:val="single" w:sz="4" w:space="0" w:color="auto"/>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150A7F" w:rsidTr="005C1C85">
        <w:trPr>
          <w:gridAfter w:val="3"/>
          <w:wAfter w:w="1689" w:type="dxa"/>
          <w:trHeight w:hRule="exact" w:val="306"/>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1565" w:type="dxa"/>
            <w:gridSpan w:val="2"/>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219" w:type="dxa"/>
            <w:tcBorders>
              <w:top w:val="nil"/>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1418" w:type="dxa"/>
            <w:tcBorders>
              <w:top w:val="nil"/>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1282" w:type="dxa"/>
            <w:tcBorders>
              <w:top w:val="nil"/>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986" w:type="dxa"/>
            <w:gridSpan w:val="3"/>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52" w:type="dxa"/>
            <w:gridSpan w:val="2"/>
            <w:tcBorders>
              <w:top w:val="single" w:sz="4" w:space="0" w:color="auto"/>
              <w:left w:val="nil"/>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710" w:type="dxa"/>
            <w:tcBorders>
              <w:top w:val="nil"/>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150A7F" w:rsidTr="005C1C85">
        <w:trPr>
          <w:gridAfter w:val="3"/>
          <w:wAfter w:w="1689" w:type="dxa"/>
          <w:trHeight w:hRule="exact" w:val="548"/>
          <w:jc w:val="center"/>
        </w:trPr>
        <w:tc>
          <w:tcPr>
            <w:tcW w:w="585" w:type="dxa"/>
            <w:vMerge w:val="restart"/>
            <w:tcBorders>
              <w:top w:val="nil"/>
              <w:left w:val="single" w:sz="4" w:space="0" w:color="auto"/>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5177" w:type="dxa"/>
            <w:gridSpan w:val="5"/>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730" w:type="dxa"/>
            <w:gridSpan w:val="7"/>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150A7F" w:rsidTr="005C1C85">
        <w:trPr>
          <w:gridAfter w:val="3"/>
          <w:wAfter w:w="1689" w:type="dxa"/>
          <w:trHeight w:hRule="exact" w:val="2082"/>
          <w:jc w:val="center"/>
        </w:trPr>
        <w:tc>
          <w:tcPr>
            <w:tcW w:w="585" w:type="dxa"/>
            <w:vMerge/>
            <w:tcBorders>
              <w:top w:val="nil"/>
              <w:left w:val="single" w:sz="4" w:space="0" w:color="auto"/>
              <w:bottom w:val="single" w:sz="4" w:space="0" w:color="auto"/>
              <w:right w:val="single" w:sz="4" w:space="0" w:color="auto"/>
            </w:tcBorders>
            <w:vAlign w:val="center"/>
          </w:tcPr>
          <w:p w:rsidR="00150A7F" w:rsidRDefault="00150A7F">
            <w:pPr>
              <w:widowControl/>
              <w:spacing w:line="240" w:lineRule="exact"/>
              <w:jc w:val="center"/>
              <w:rPr>
                <w:rFonts w:ascii="仿宋_GB2312" w:eastAsia="仿宋_GB2312" w:hAnsi="宋体" w:cs="宋体"/>
                <w:kern w:val="0"/>
                <w:szCs w:val="21"/>
              </w:rPr>
            </w:pPr>
          </w:p>
        </w:tc>
        <w:tc>
          <w:tcPr>
            <w:tcW w:w="5177" w:type="dxa"/>
            <w:gridSpan w:val="5"/>
            <w:tcBorders>
              <w:top w:val="single" w:sz="4" w:space="0" w:color="auto"/>
              <w:left w:val="nil"/>
              <w:bottom w:val="single" w:sz="4" w:space="0" w:color="auto"/>
              <w:right w:val="single" w:sz="4" w:space="0" w:color="auto"/>
            </w:tcBorders>
            <w:vAlign w:val="center"/>
          </w:tcPr>
          <w:p w:rsidR="00150A7F" w:rsidRDefault="00DF156B" w:rsidP="00DF156B">
            <w:pPr>
              <w:widowControl/>
              <w:spacing w:line="240" w:lineRule="exact"/>
              <w:jc w:val="left"/>
              <w:rPr>
                <w:rFonts w:ascii="仿宋_GB2312" w:eastAsia="仿宋_GB2312" w:hAnsi="宋体" w:cs="宋体"/>
                <w:kern w:val="0"/>
                <w:szCs w:val="21"/>
              </w:rPr>
            </w:pPr>
            <w:r w:rsidRPr="00DF156B">
              <w:rPr>
                <w:rFonts w:ascii="仿宋_GB2312" w:eastAsia="仿宋_GB2312" w:hAnsi="宋体" w:cs="宋体" w:hint="eastAsia"/>
                <w:kern w:val="0"/>
                <w:szCs w:val="21"/>
              </w:rPr>
              <w:t>通过该项目的实施，进一步提高首农食品集团畜禽重大动物疫病的防控水平；规范口蹄疫、猪瘟、蓝耳病、猪伪狂犬病、非洲猪瘟、牛传染性鼻气管炎、禽流感、禽白血监测及奶牛布病、结核病的检疫净化；强化畜禽场消毒工作；完善重大动物疫病监测预警体系建设,使畜禽场防疫能力增强，确保首农食品集团系统内不发生区区域性重大动物疫情和重大动物源性食品安全事故。</w:t>
            </w:r>
          </w:p>
        </w:tc>
        <w:tc>
          <w:tcPr>
            <w:tcW w:w="3730" w:type="dxa"/>
            <w:gridSpan w:val="7"/>
            <w:tcBorders>
              <w:top w:val="single" w:sz="4" w:space="0" w:color="auto"/>
              <w:left w:val="nil"/>
              <w:bottom w:val="single" w:sz="4" w:space="0" w:color="auto"/>
              <w:right w:val="single" w:sz="4" w:space="0" w:color="auto"/>
            </w:tcBorders>
            <w:vAlign w:val="center"/>
          </w:tcPr>
          <w:p w:rsidR="00150A7F" w:rsidRDefault="00DF156B" w:rsidP="00DF156B">
            <w:pPr>
              <w:widowControl/>
              <w:spacing w:line="240" w:lineRule="exact"/>
              <w:jc w:val="left"/>
              <w:rPr>
                <w:rFonts w:ascii="仿宋_GB2312" w:eastAsia="仿宋_GB2312" w:hAnsi="宋体" w:cs="宋体"/>
                <w:kern w:val="0"/>
                <w:szCs w:val="21"/>
              </w:rPr>
            </w:pPr>
            <w:r w:rsidRPr="00F871F8">
              <w:rPr>
                <w:rFonts w:ascii="宋体" w:hAnsi="宋体" w:cs="宋体" w:hint="eastAsia"/>
                <w:color w:val="000000"/>
                <w:kern w:val="0"/>
              </w:rPr>
              <w:t>完</w:t>
            </w:r>
            <w:r w:rsidRPr="00DF156B">
              <w:rPr>
                <w:rFonts w:ascii="仿宋_GB2312" w:eastAsia="仿宋_GB2312" w:hAnsi="宋体" w:cs="宋体" w:hint="eastAsia"/>
                <w:kern w:val="0"/>
                <w:szCs w:val="21"/>
              </w:rPr>
              <w:t>成主要疫病监测，畜禽场消毒，兽医站仪器设备的采购，洁净室维护保养工作，首农集团各畜禽场未发生区域性重大动物疫情和重大动物源性食品安全事故 。</w:t>
            </w:r>
          </w:p>
        </w:tc>
      </w:tr>
      <w:tr w:rsidR="00150A7F" w:rsidTr="005C1C85">
        <w:trPr>
          <w:gridAfter w:val="3"/>
          <w:wAfter w:w="1689" w:type="dxa"/>
          <w:trHeight w:hRule="exact" w:val="1260"/>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975" w:type="dxa"/>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494" w:type="dxa"/>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290" w:type="dxa"/>
            <w:gridSpan w:val="2"/>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418" w:type="dxa"/>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417" w:type="dxa"/>
            <w:gridSpan w:val="2"/>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425" w:type="dxa"/>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32" w:type="dxa"/>
            <w:gridSpan w:val="2"/>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得分（单位上级</w:t>
            </w:r>
          </w:p>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056" w:type="dxa"/>
            <w:gridSpan w:val="2"/>
            <w:tcBorders>
              <w:top w:val="single" w:sz="4" w:space="0" w:color="auto"/>
              <w:left w:val="nil"/>
              <w:bottom w:val="single" w:sz="4" w:space="0" w:color="auto"/>
              <w:right w:val="single" w:sz="4" w:space="0" w:color="auto"/>
            </w:tcBorders>
            <w:vAlign w:val="center"/>
          </w:tcPr>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150A7F" w:rsidRDefault="00CF7EC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5C1C85"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290"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left"/>
              <w:rPr>
                <w:rFonts w:ascii="仿宋_GB2312" w:eastAsia="仿宋_GB2312" w:hAnsi="宋体" w:cs="宋体"/>
                <w:color w:val="000000"/>
                <w:kern w:val="0"/>
                <w:szCs w:val="21"/>
              </w:rPr>
            </w:pPr>
            <w:r w:rsidRPr="00DF156B">
              <w:rPr>
                <w:rFonts w:ascii="仿宋_GB2312" w:eastAsia="仿宋_GB2312" w:hAnsi="宋体" w:cs="宋体" w:hint="eastAsia"/>
                <w:color w:val="000000"/>
                <w:kern w:val="0"/>
                <w:szCs w:val="21"/>
              </w:rPr>
              <w:t>牛疫病检测</w:t>
            </w:r>
          </w:p>
        </w:tc>
        <w:tc>
          <w:tcPr>
            <w:tcW w:w="1418" w:type="dxa"/>
            <w:tcBorders>
              <w:top w:val="single" w:sz="4" w:space="0" w:color="auto"/>
              <w:left w:val="nil"/>
              <w:bottom w:val="single" w:sz="4" w:space="0" w:color="auto"/>
              <w:right w:val="single" w:sz="4" w:space="0" w:color="auto"/>
            </w:tcBorders>
            <w:vAlign w:val="center"/>
          </w:tcPr>
          <w:p w:rsidR="005C1C85" w:rsidRDefault="005C1C85" w:rsidP="001439C3">
            <w:pPr>
              <w:jc w:val="center"/>
              <w:rPr>
                <w:rFonts w:ascii="宋体" w:hAnsi="宋体" w:cs="宋体"/>
                <w:color w:val="000000"/>
                <w:sz w:val="18"/>
                <w:szCs w:val="18"/>
              </w:rPr>
            </w:pPr>
            <w:r>
              <w:rPr>
                <w:rFonts w:hint="eastAsia"/>
                <w:color w:val="000000"/>
                <w:sz w:val="18"/>
                <w:szCs w:val="18"/>
              </w:rPr>
              <w:t>153000</w:t>
            </w:r>
          </w:p>
        </w:tc>
        <w:tc>
          <w:tcPr>
            <w:tcW w:w="1417" w:type="dxa"/>
            <w:gridSpan w:val="2"/>
            <w:tcBorders>
              <w:top w:val="single" w:sz="4" w:space="0" w:color="auto"/>
              <w:left w:val="nil"/>
              <w:bottom w:val="single" w:sz="4" w:space="0" w:color="auto"/>
              <w:right w:val="single" w:sz="4" w:space="0" w:color="auto"/>
            </w:tcBorders>
            <w:vAlign w:val="center"/>
          </w:tcPr>
          <w:p w:rsidR="005C1C85" w:rsidRDefault="005C1C85" w:rsidP="001439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153443</w:t>
            </w:r>
          </w:p>
        </w:tc>
        <w:tc>
          <w:tcPr>
            <w:tcW w:w="425"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426" w:type="dxa"/>
            <w:tcBorders>
              <w:top w:val="single" w:sz="4" w:space="0" w:color="auto"/>
              <w:left w:val="nil"/>
              <w:bottom w:val="single" w:sz="4" w:space="0" w:color="auto"/>
              <w:right w:val="single" w:sz="4" w:space="0" w:color="auto"/>
            </w:tcBorders>
            <w:vAlign w:val="center"/>
          </w:tcPr>
          <w:p w:rsidR="005C1C85" w:rsidRDefault="005C1C85"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406"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r>
      <w:tr w:rsidR="005C1C85"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5C1C85" w:rsidRDefault="005C1C85" w:rsidP="00DF156B">
            <w:pPr>
              <w:widowControl/>
              <w:spacing w:line="240" w:lineRule="exact"/>
              <w:jc w:val="left"/>
              <w:rPr>
                <w:rFonts w:ascii="仿宋_GB2312" w:eastAsia="仿宋_GB2312" w:hAnsi="宋体" w:cs="宋体"/>
                <w:color w:val="000000"/>
                <w:kern w:val="0"/>
                <w:szCs w:val="21"/>
              </w:rPr>
            </w:pPr>
            <w:r w:rsidRPr="00DF156B">
              <w:rPr>
                <w:rFonts w:ascii="仿宋_GB2312" w:eastAsia="仿宋_GB2312" w:hAnsi="宋体" w:cs="宋体" w:hint="eastAsia"/>
                <w:color w:val="000000"/>
                <w:kern w:val="0"/>
                <w:szCs w:val="21"/>
              </w:rPr>
              <w:t>猪疫病检测</w:t>
            </w:r>
          </w:p>
        </w:tc>
        <w:tc>
          <w:tcPr>
            <w:tcW w:w="1418" w:type="dxa"/>
            <w:tcBorders>
              <w:top w:val="single" w:sz="4" w:space="0" w:color="auto"/>
              <w:left w:val="nil"/>
              <w:bottom w:val="single" w:sz="4" w:space="0" w:color="auto"/>
              <w:right w:val="single" w:sz="4" w:space="0" w:color="auto"/>
            </w:tcBorders>
            <w:vAlign w:val="center"/>
          </w:tcPr>
          <w:p w:rsidR="005C1C85" w:rsidRDefault="005C1C85" w:rsidP="001439C3">
            <w:pPr>
              <w:jc w:val="center"/>
              <w:rPr>
                <w:rFonts w:ascii="宋体" w:hAnsi="宋体" w:cs="宋体"/>
                <w:color w:val="000000"/>
                <w:sz w:val="18"/>
                <w:szCs w:val="18"/>
              </w:rPr>
            </w:pPr>
            <w:r>
              <w:rPr>
                <w:rFonts w:hint="eastAsia"/>
                <w:color w:val="000000"/>
                <w:sz w:val="18"/>
                <w:szCs w:val="18"/>
              </w:rPr>
              <w:t>47800</w:t>
            </w:r>
          </w:p>
        </w:tc>
        <w:tc>
          <w:tcPr>
            <w:tcW w:w="1417" w:type="dxa"/>
            <w:gridSpan w:val="2"/>
            <w:tcBorders>
              <w:top w:val="single" w:sz="4" w:space="0" w:color="auto"/>
              <w:left w:val="nil"/>
              <w:bottom w:val="single" w:sz="4" w:space="0" w:color="auto"/>
              <w:right w:val="single" w:sz="4" w:space="0" w:color="auto"/>
            </w:tcBorders>
            <w:vAlign w:val="center"/>
          </w:tcPr>
          <w:p w:rsidR="005C1C85" w:rsidRDefault="005C1C85" w:rsidP="001439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48266</w:t>
            </w:r>
          </w:p>
        </w:tc>
        <w:tc>
          <w:tcPr>
            <w:tcW w:w="425"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5C1C85" w:rsidRDefault="005C1C85"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06"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r>
      <w:tr w:rsidR="005C1C85"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禽</w:t>
            </w:r>
            <w:r w:rsidRPr="00DF156B">
              <w:rPr>
                <w:rFonts w:ascii="仿宋_GB2312" w:eastAsia="仿宋_GB2312" w:hAnsi="宋体" w:cs="宋体" w:hint="eastAsia"/>
                <w:color w:val="000000"/>
                <w:kern w:val="0"/>
                <w:szCs w:val="21"/>
              </w:rPr>
              <w:t>疫病检测</w:t>
            </w:r>
          </w:p>
        </w:tc>
        <w:tc>
          <w:tcPr>
            <w:tcW w:w="1418" w:type="dxa"/>
            <w:tcBorders>
              <w:top w:val="single" w:sz="4" w:space="0" w:color="auto"/>
              <w:left w:val="nil"/>
              <w:bottom w:val="single" w:sz="4" w:space="0" w:color="auto"/>
              <w:right w:val="single" w:sz="4" w:space="0" w:color="auto"/>
            </w:tcBorders>
            <w:vAlign w:val="center"/>
          </w:tcPr>
          <w:p w:rsidR="005C1C85" w:rsidRDefault="005C1C85" w:rsidP="001439C3">
            <w:pPr>
              <w:jc w:val="center"/>
              <w:rPr>
                <w:rFonts w:ascii="宋体" w:hAnsi="宋体" w:cs="宋体"/>
                <w:color w:val="000000"/>
                <w:sz w:val="18"/>
                <w:szCs w:val="18"/>
              </w:rPr>
            </w:pPr>
            <w:r>
              <w:rPr>
                <w:rFonts w:hint="eastAsia"/>
                <w:color w:val="000000"/>
                <w:sz w:val="18"/>
                <w:szCs w:val="18"/>
              </w:rPr>
              <w:t>43740</w:t>
            </w:r>
          </w:p>
        </w:tc>
        <w:tc>
          <w:tcPr>
            <w:tcW w:w="1417" w:type="dxa"/>
            <w:gridSpan w:val="2"/>
            <w:tcBorders>
              <w:top w:val="single" w:sz="4" w:space="0" w:color="auto"/>
              <w:left w:val="nil"/>
              <w:bottom w:val="single" w:sz="4" w:space="0" w:color="auto"/>
              <w:right w:val="single" w:sz="4" w:space="0" w:color="auto"/>
            </w:tcBorders>
            <w:vAlign w:val="center"/>
          </w:tcPr>
          <w:p w:rsidR="005C1C85" w:rsidRDefault="005C1C85" w:rsidP="001439C3">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43740</w:t>
            </w:r>
          </w:p>
        </w:tc>
        <w:tc>
          <w:tcPr>
            <w:tcW w:w="425"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5C1C85" w:rsidRDefault="005C1C85"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06"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火碱</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300吨</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300吨</w:t>
            </w:r>
          </w:p>
        </w:tc>
        <w:tc>
          <w:tcPr>
            <w:tcW w:w="425" w:type="dxa"/>
            <w:tcBorders>
              <w:top w:val="single" w:sz="4" w:space="0" w:color="auto"/>
              <w:left w:val="nil"/>
              <w:bottom w:val="single" w:sz="4" w:space="0" w:color="auto"/>
              <w:right w:val="single" w:sz="4" w:space="0" w:color="auto"/>
            </w:tcBorders>
            <w:vAlign w:val="center"/>
          </w:tcPr>
          <w:p w:rsidR="001706AB"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5C1C85"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5C1C85"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氯制剂</w:t>
            </w:r>
          </w:p>
        </w:tc>
        <w:tc>
          <w:tcPr>
            <w:tcW w:w="1418" w:type="dxa"/>
            <w:tcBorders>
              <w:top w:val="single" w:sz="4" w:space="0" w:color="auto"/>
              <w:left w:val="nil"/>
              <w:bottom w:val="single" w:sz="4" w:space="0" w:color="auto"/>
              <w:right w:val="single" w:sz="4" w:space="0" w:color="auto"/>
            </w:tcBorders>
            <w:vAlign w:val="center"/>
          </w:tcPr>
          <w:p w:rsidR="005C1C85" w:rsidRDefault="005C1C85" w:rsidP="001439C3">
            <w:pPr>
              <w:jc w:val="center"/>
              <w:rPr>
                <w:rFonts w:ascii="宋体" w:hAnsi="宋体" w:cs="宋体"/>
                <w:color w:val="000000"/>
                <w:sz w:val="18"/>
                <w:szCs w:val="18"/>
              </w:rPr>
            </w:pPr>
            <w:r>
              <w:rPr>
                <w:rFonts w:hint="eastAsia"/>
                <w:color w:val="000000"/>
                <w:sz w:val="18"/>
                <w:szCs w:val="18"/>
              </w:rPr>
              <w:t>90</w:t>
            </w:r>
            <w:r>
              <w:rPr>
                <w:rFonts w:hint="eastAsia"/>
                <w:color w:val="000000"/>
                <w:sz w:val="18"/>
                <w:szCs w:val="18"/>
              </w:rPr>
              <w:t>吨</w:t>
            </w:r>
          </w:p>
        </w:tc>
        <w:tc>
          <w:tcPr>
            <w:tcW w:w="1417" w:type="dxa"/>
            <w:gridSpan w:val="2"/>
            <w:tcBorders>
              <w:top w:val="single" w:sz="4" w:space="0" w:color="auto"/>
              <w:left w:val="nil"/>
              <w:bottom w:val="single" w:sz="4" w:space="0" w:color="auto"/>
              <w:right w:val="single" w:sz="4" w:space="0" w:color="auto"/>
            </w:tcBorders>
            <w:vAlign w:val="center"/>
          </w:tcPr>
          <w:p w:rsidR="005C1C85" w:rsidRDefault="005C1C85" w:rsidP="001439C3">
            <w:pPr>
              <w:jc w:val="center"/>
              <w:rPr>
                <w:rFonts w:ascii="宋体" w:hAnsi="宋体" w:cs="宋体"/>
                <w:color w:val="000000"/>
                <w:sz w:val="18"/>
                <w:szCs w:val="18"/>
              </w:rPr>
            </w:pPr>
            <w:r>
              <w:rPr>
                <w:rFonts w:hint="eastAsia"/>
                <w:color w:val="000000"/>
                <w:sz w:val="18"/>
                <w:szCs w:val="18"/>
              </w:rPr>
              <w:t>90</w:t>
            </w:r>
            <w:r>
              <w:rPr>
                <w:rFonts w:hint="eastAsia"/>
                <w:color w:val="000000"/>
                <w:sz w:val="18"/>
                <w:szCs w:val="18"/>
              </w:rPr>
              <w:t>吨</w:t>
            </w:r>
          </w:p>
        </w:tc>
        <w:tc>
          <w:tcPr>
            <w:tcW w:w="425"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426" w:type="dxa"/>
            <w:tcBorders>
              <w:top w:val="single" w:sz="4" w:space="0" w:color="auto"/>
              <w:left w:val="nil"/>
              <w:bottom w:val="single" w:sz="4" w:space="0" w:color="auto"/>
              <w:right w:val="single" w:sz="4" w:space="0" w:color="auto"/>
            </w:tcBorders>
            <w:vAlign w:val="center"/>
          </w:tcPr>
          <w:p w:rsidR="005C1C85" w:rsidRDefault="005C1C85"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406"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r>
      <w:tr w:rsidR="005C1C85"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百胜-30</w:t>
            </w:r>
          </w:p>
        </w:tc>
        <w:tc>
          <w:tcPr>
            <w:tcW w:w="1418" w:type="dxa"/>
            <w:tcBorders>
              <w:top w:val="single" w:sz="4" w:space="0" w:color="auto"/>
              <w:left w:val="nil"/>
              <w:bottom w:val="single" w:sz="4" w:space="0" w:color="auto"/>
              <w:right w:val="single" w:sz="4" w:space="0" w:color="auto"/>
            </w:tcBorders>
            <w:vAlign w:val="center"/>
          </w:tcPr>
          <w:p w:rsidR="005C1C85" w:rsidRDefault="005C1C85" w:rsidP="001439C3">
            <w:pPr>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吨</w:t>
            </w:r>
          </w:p>
        </w:tc>
        <w:tc>
          <w:tcPr>
            <w:tcW w:w="1417" w:type="dxa"/>
            <w:gridSpan w:val="2"/>
            <w:tcBorders>
              <w:top w:val="single" w:sz="4" w:space="0" w:color="auto"/>
              <w:left w:val="nil"/>
              <w:bottom w:val="single" w:sz="4" w:space="0" w:color="auto"/>
              <w:right w:val="single" w:sz="4" w:space="0" w:color="auto"/>
            </w:tcBorders>
            <w:vAlign w:val="center"/>
          </w:tcPr>
          <w:p w:rsidR="005C1C85" w:rsidRDefault="005C1C85" w:rsidP="00503595">
            <w:pPr>
              <w:jc w:val="center"/>
              <w:rPr>
                <w:rFonts w:ascii="宋体" w:hAnsi="宋体" w:cs="宋体"/>
                <w:color w:val="000000"/>
                <w:sz w:val="18"/>
                <w:szCs w:val="18"/>
              </w:rPr>
            </w:pPr>
            <w:r>
              <w:rPr>
                <w:rFonts w:hint="eastAsia"/>
                <w:color w:val="000000"/>
                <w:sz w:val="18"/>
                <w:szCs w:val="18"/>
              </w:rPr>
              <w:t>10</w:t>
            </w:r>
            <w:r w:rsidR="00503595">
              <w:rPr>
                <w:rFonts w:hint="eastAsia"/>
                <w:color w:val="000000"/>
                <w:sz w:val="18"/>
                <w:szCs w:val="18"/>
              </w:rPr>
              <w:t>吨</w:t>
            </w:r>
          </w:p>
        </w:tc>
        <w:tc>
          <w:tcPr>
            <w:tcW w:w="425"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426" w:type="dxa"/>
            <w:tcBorders>
              <w:top w:val="single" w:sz="4" w:space="0" w:color="auto"/>
              <w:left w:val="nil"/>
              <w:bottom w:val="single" w:sz="4" w:space="0" w:color="auto"/>
              <w:right w:val="single" w:sz="4" w:space="0" w:color="auto"/>
            </w:tcBorders>
            <w:vAlign w:val="center"/>
          </w:tcPr>
          <w:p w:rsidR="005C1C85" w:rsidRDefault="005C1C85"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406"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仪器设备采购</w:t>
            </w:r>
          </w:p>
        </w:tc>
        <w:tc>
          <w:tcPr>
            <w:tcW w:w="1418" w:type="dxa"/>
            <w:tcBorders>
              <w:top w:val="single" w:sz="4" w:space="0" w:color="auto"/>
              <w:left w:val="nil"/>
              <w:bottom w:val="single" w:sz="4" w:space="0" w:color="auto"/>
              <w:right w:val="single" w:sz="4" w:space="0" w:color="auto"/>
            </w:tcBorders>
            <w:vAlign w:val="center"/>
          </w:tcPr>
          <w:p w:rsidR="001706AB" w:rsidRDefault="005C1C85" w:rsidP="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5支</w:t>
            </w:r>
            <w:r>
              <w:rPr>
                <w:rFonts w:ascii="仿宋_GB2312" w:eastAsia="仿宋_GB2312" w:hAnsi="宋体" w:cs="宋体"/>
                <w:kern w:val="0"/>
                <w:szCs w:val="21"/>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1706AB" w:rsidRDefault="005C1C85"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5支</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洁净室维护</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sidR="005C1C85">
              <w:rPr>
                <w:rFonts w:ascii="仿宋_GB2312" w:eastAsia="仿宋_GB2312" w:hAnsi="宋体" w:cs="宋体" w:hint="eastAsia"/>
                <w:kern w:val="0"/>
                <w:szCs w:val="21"/>
              </w:rPr>
              <w:t>4</w:t>
            </w:r>
            <w:r>
              <w:rPr>
                <w:rFonts w:ascii="仿宋_GB2312" w:eastAsia="仿宋_GB2312" w:hAnsi="宋体" w:cs="宋体" w:hint="eastAsia"/>
                <w:kern w:val="0"/>
                <w:szCs w:val="21"/>
              </w:rPr>
              <w:t>次</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sidR="005C1C85">
              <w:rPr>
                <w:rFonts w:ascii="仿宋_GB2312" w:eastAsia="仿宋_GB2312" w:hAnsi="宋体" w:cs="宋体" w:hint="eastAsia"/>
                <w:kern w:val="0"/>
                <w:szCs w:val="21"/>
              </w:rPr>
              <w:t>4</w:t>
            </w:r>
            <w:r>
              <w:rPr>
                <w:rFonts w:ascii="仿宋_GB2312" w:eastAsia="仿宋_GB2312" w:hAnsi="宋体" w:cs="宋体" w:hint="eastAsia"/>
                <w:kern w:val="0"/>
                <w:szCs w:val="21"/>
              </w:rPr>
              <w:t>次</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验收合格率</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sidRPr="006B6015">
              <w:rPr>
                <w:rFonts w:ascii="仿宋_GB2312" w:eastAsia="仿宋_GB2312" w:hAnsi="宋体" w:cs="宋体" w:hint="eastAsia"/>
                <w:color w:val="000000"/>
                <w:kern w:val="0"/>
                <w:szCs w:val="21"/>
              </w:rPr>
              <w:t>检测按疫病检测标准</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设备质量合格 </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w:t>
            </w:r>
            <w:r>
              <w:rPr>
                <w:rFonts w:ascii="仿宋_GB2312" w:eastAsia="仿宋_GB2312" w:hAnsi="宋体" w:cs="宋体" w:hint="eastAsia"/>
                <w:kern w:val="0"/>
                <w:szCs w:val="21"/>
              </w:rPr>
              <w:lastRenderedPageBreak/>
              <w:t>指标</w:t>
            </w: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招标时间</w:t>
            </w:r>
          </w:p>
        </w:tc>
        <w:tc>
          <w:tcPr>
            <w:tcW w:w="1418" w:type="dxa"/>
            <w:tcBorders>
              <w:top w:val="single" w:sz="4" w:space="0" w:color="auto"/>
              <w:left w:val="nil"/>
              <w:bottom w:val="single" w:sz="4" w:space="0" w:color="auto"/>
              <w:right w:val="single" w:sz="4" w:space="0" w:color="auto"/>
            </w:tcBorders>
            <w:vAlign w:val="center"/>
          </w:tcPr>
          <w:p w:rsidR="001706AB" w:rsidRDefault="001706AB" w:rsidP="00D31E8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w:t>
            </w:r>
            <w:r w:rsidR="00D31E8F">
              <w:rPr>
                <w:rFonts w:ascii="仿宋_GB2312" w:eastAsia="仿宋_GB2312" w:hAnsi="宋体" w:cs="宋体" w:hint="eastAsia"/>
                <w:kern w:val="0"/>
                <w:szCs w:val="21"/>
              </w:rPr>
              <w:t>5</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D31E8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w:t>
            </w:r>
            <w:r w:rsidR="00D31E8F">
              <w:rPr>
                <w:rFonts w:ascii="仿宋_GB2312" w:eastAsia="仿宋_GB2312" w:hAnsi="宋体" w:cs="宋体" w:hint="eastAsia"/>
                <w:kern w:val="0"/>
                <w:szCs w:val="21"/>
              </w:rPr>
              <w:t>6</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D516FF"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疫病完成检测</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.12</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.12</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D516FF"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消毒药完成发放</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.12</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.12</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设备完成安装调试</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.12</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.12</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项目完成验收</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3</w:t>
            </w:r>
            <w:r>
              <w:rPr>
                <w:rFonts w:ascii="仿宋_GB2312" w:eastAsia="仿宋_GB2312" w:hAnsi="宋体" w:cs="宋体" w:hint="eastAsia"/>
                <w:kern w:val="0"/>
                <w:szCs w:val="21"/>
              </w:rPr>
              <w:t>.12</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w:t>
            </w:r>
            <w:r w:rsidR="005C1C85">
              <w:rPr>
                <w:rFonts w:ascii="仿宋_GB2312" w:eastAsia="仿宋_GB2312" w:hAnsi="宋体" w:cs="宋体" w:hint="eastAsia"/>
                <w:kern w:val="0"/>
                <w:szCs w:val="21"/>
              </w:rPr>
              <w:t>4</w:t>
            </w:r>
            <w:r>
              <w:rPr>
                <w:rFonts w:ascii="仿宋_GB2312" w:eastAsia="仿宋_GB2312" w:hAnsi="宋体" w:cs="宋体" w:hint="eastAsia"/>
                <w:kern w:val="0"/>
                <w:szCs w:val="21"/>
              </w:rPr>
              <w:t>.5</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426" w:type="dxa"/>
            <w:tcBorders>
              <w:top w:val="single" w:sz="4" w:space="0" w:color="auto"/>
              <w:left w:val="nil"/>
              <w:bottom w:val="single" w:sz="4" w:space="0" w:color="auto"/>
              <w:right w:val="single" w:sz="4" w:space="0" w:color="auto"/>
            </w:tcBorders>
            <w:vAlign w:val="center"/>
          </w:tcPr>
          <w:p w:rsidR="001706AB" w:rsidRDefault="00D516FF"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5C1C85" w:rsidTr="005C1C85">
        <w:trPr>
          <w:gridAfter w:val="3"/>
          <w:wAfter w:w="1689" w:type="dxa"/>
          <w:trHeight w:hRule="exact" w:val="46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290"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项目预算控制数</w:t>
            </w:r>
          </w:p>
        </w:tc>
        <w:tc>
          <w:tcPr>
            <w:tcW w:w="1418" w:type="dxa"/>
            <w:tcBorders>
              <w:top w:val="single" w:sz="4" w:space="0" w:color="auto"/>
              <w:left w:val="nil"/>
              <w:bottom w:val="single" w:sz="4" w:space="0" w:color="auto"/>
              <w:right w:val="single" w:sz="4" w:space="0" w:color="auto"/>
            </w:tcBorders>
            <w:vAlign w:val="center"/>
          </w:tcPr>
          <w:p w:rsidR="005C1C85" w:rsidRPr="005C1C85" w:rsidRDefault="005C1C85" w:rsidP="001439C3">
            <w:pPr>
              <w:widowControl/>
              <w:spacing w:line="240" w:lineRule="exact"/>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811.45</w:t>
            </w:r>
            <w:r>
              <w:rPr>
                <w:rFonts w:ascii="仿宋_GB2312" w:eastAsia="仿宋_GB2312" w:hAnsi="宋体" w:cs="宋体" w:hint="eastAsia"/>
                <w:kern w:val="0"/>
                <w:sz w:val="18"/>
                <w:szCs w:val="21"/>
              </w:rPr>
              <w:t>万</w:t>
            </w:r>
          </w:p>
        </w:tc>
        <w:tc>
          <w:tcPr>
            <w:tcW w:w="1417" w:type="dxa"/>
            <w:gridSpan w:val="2"/>
            <w:tcBorders>
              <w:top w:val="single" w:sz="4" w:space="0" w:color="auto"/>
              <w:left w:val="nil"/>
              <w:bottom w:val="single" w:sz="4" w:space="0" w:color="auto"/>
              <w:right w:val="single" w:sz="4" w:space="0" w:color="auto"/>
            </w:tcBorders>
            <w:vAlign w:val="center"/>
          </w:tcPr>
          <w:p w:rsidR="005C1C85" w:rsidRPr="005C1C85" w:rsidRDefault="005C1C85" w:rsidP="001439C3">
            <w:pPr>
              <w:widowControl/>
              <w:spacing w:line="240" w:lineRule="exact"/>
              <w:jc w:val="center"/>
              <w:rPr>
                <w:rFonts w:ascii="仿宋_GB2312" w:eastAsia="仿宋_GB2312" w:hAnsi="宋体" w:cs="宋体"/>
                <w:kern w:val="0"/>
                <w:sz w:val="18"/>
                <w:szCs w:val="21"/>
              </w:rPr>
            </w:pPr>
            <w:r w:rsidRPr="005C1C85">
              <w:rPr>
                <w:rFonts w:ascii="仿宋_GB2312" w:eastAsia="仿宋_GB2312" w:hAnsi="宋体" w:cs="宋体" w:hint="eastAsia"/>
                <w:kern w:val="0"/>
                <w:sz w:val="18"/>
                <w:szCs w:val="21"/>
              </w:rPr>
              <w:t>803.6265</w:t>
            </w:r>
            <w:r>
              <w:rPr>
                <w:rFonts w:ascii="仿宋_GB2312" w:eastAsia="仿宋_GB2312" w:hAnsi="宋体" w:cs="宋体" w:hint="eastAsia"/>
                <w:kern w:val="0"/>
                <w:sz w:val="18"/>
                <w:szCs w:val="21"/>
              </w:rPr>
              <w:t>万</w:t>
            </w:r>
          </w:p>
        </w:tc>
        <w:tc>
          <w:tcPr>
            <w:tcW w:w="425"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r w:rsidRPr="005C1C85">
              <w:rPr>
                <w:rFonts w:ascii="仿宋_GB2312" w:eastAsia="仿宋_GB2312" w:hAnsi="宋体" w:cs="宋体" w:hint="eastAsia"/>
                <w:kern w:val="0"/>
                <w:sz w:val="18"/>
                <w:szCs w:val="21"/>
              </w:rPr>
              <w:t>10</w:t>
            </w:r>
          </w:p>
        </w:tc>
        <w:tc>
          <w:tcPr>
            <w:tcW w:w="426" w:type="dxa"/>
            <w:tcBorders>
              <w:top w:val="single" w:sz="4" w:space="0" w:color="auto"/>
              <w:left w:val="nil"/>
              <w:bottom w:val="single" w:sz="4" w:space="0" w:color="auto"/>
              <w:right w:val="single" w:sz="4" w:space="0" w:color="auto"/>
            </w:tcBorders>
            <w:vAlign w:val="center"/>
          </w:tcPr>
          <w:p w:rsidR="005C1C85" w:rsidRDefault="005C1C85"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406" w:type="dxa"/>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5C1C85" w:rsidRDefault="005C1C85">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564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494" w:type="dxa"/>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90" w:type="dxa"/>
            <w:gridSpan w:val="2"/>
            <w:tcBorders>
              <w:top w:val="single" w:sz="4" w:space="0" w:color="auto"/>
              <w:left w:val="nil"/>
              <w:bottom w:val="single" w:sz="4" w:space="0" w:color="auto"/>
              <w:right w:val="single" w:sz="4" w:space="0" w:color="auto"/>
            </w:tcBorders>
            <w:vAlign w:val="center"/>
          </w:tcPr>
          <w:p w:rsidR="001706AB" w:rsidRPr="006F0DF4" w:rsidRDefault="001706AB" w:rsidP="002B1E7F">
            <w:pPr>
              <w:widowControl/>
              <w:spacing w:line="240" w:lineRule="exact"/>
              <w:jc w:val="left"/>
              <w:rPr>
                <w:rFonts w:ascii="仿宋_GB2312" w:eastAsia="仿宋_GB2312" w:hAnsi="宋体" w:cs="宋体"/>
                <w:kern w:val="0"/>
                <w:szCs w:val="21"/>
              </w:rPr>
            </w:pPr>
            <w:r w:rsidRPr="006F0DF4">
              <w:rPr>
                <w:rFonts w:ascii="仿宋_GB2312" w:eastAsia="仿宋_GB2312" w:hAnsi="宋体" w:cs="宋体" w:hint="eastAsia"/>
                <w:kern w:val="0"/>
                <w:szCs w:val="21"/>
              </w:rPr>
              <w:t>本项目通过加强环境消毒，疫病检测等工作，降低常见病</w:t>
            </w:r>
            <w:r>
              <w:rPr>
                <w:rFonts w:ascii="仿宋_GB2312" w:eastAsia="仿宋_GB2312" w:hAnsi="宋体" w:cs="宋体" w:hint="eastAsia"/>
                <w:kern w:val="0"/>
                <w:szCs w:val="21"/>
              </w:rPr>
              <w:t>发生</w:t>
            </w:r>
            <w:r w:rsidR="00EE00C9">
              <w:rPr>
                <w:rFonts w:ascii="仿宋_GB2312" w:eastAsia="仿宋_GB2312" w:hAnsi="宋体" w:cs="宋体" w:hint="eastAsia"/>
                <w:kern w:val="0"/>
                <w:szCs w:val="21"/>
              </w:rPr>
              <w:t>,降低淘汰率</w:t>
            </w:r>
            <w:r w:rsidRPr="006F0DF4">
              <w:rPr>
                <w:rFonts w:ascii="仿宋_GB2312" w:eastAsia="仿宋_GB2312" w:hAnsi="宋体" w:cs="宋体" w:hint="eastAsia"/>
                <w:kern w:val="0"/>
                <w:szCs w:val="21"/>
              </w:rPr>
              <w:t>。</w:t>
            </w:r>
          </w:p>
        </w:tc>
        <w:tc>
          <w:tcPr>
            <w:tcW w:w="1418" w:type="dxa"/>
            <w:tcBorders>
              <w:top w:val="single" w:sz="4" w:space="0" w:color="auto"/>
              <w:left w:val="nil"/>
              <w:bottom w:val="single" w:sz="4" w:space="0" w:color="auto"/>
              <w:right w:val="single" w:sz="4" w:space="0" w:color="auto"/>
            </w:tcBorders>
            <w:vAlign w:val="center"/>
          </w:tcPr>
          <w:p w:rsidR="001706AB" w:rsidRPr="006F0DF4" w:rsidRDefault="00EE00C9" w:rsidP="005C1C85">
            <w:pPr>
              <w:widowControl/>
              <w:spacing w:line="240" w:lineRule="exact"/>
              <w:jc w:val="left"/>
              <w:rPr>
                <w:rFonts w:ascii="仿宋_GB2312" w:eastAsia="仿宋_GB2312" w:hAnsi="宋体" w:cs="宋体"/>
                <w:kern w:val="0"/>
                <w:szCs w:val="21"/>
              </w:rPr>
            </w:pPr>
            <w:r w:rsidRPr="00EE00C9">
              <w:rPr>
                <w:rFonts w:ascii="仿宋_GB2312" w:eastAsia="仿宋_GB2312" w:hAnsi="宋体" w:cs="宋体" w:hint="eastAsia"/>
                <w:kern w:val="0"/>
                <w:sz w:val="18"/>
                <w:szCs w:val="21"/>
              </w:rPr>
              <w:t>新产牛死淘率下降，犊牛死淘率下降，死胎率下降；乳房炎发病率降低，成母牛头日产提高。</w:t>
            </w:r>
          </w:p>
        </w:tc>
        <w:tc>
          <w:tcPr>
            <w:tcW w:w="1417" w:type="dxa"/>
            <w:gridSpan w:val="2"/>
            <w:tcBorders>
              <w:top w:val="single" w:sz="4" w:space="0" w:color="auto"/>
              <w:left w:val="nil"/>
              <w:bottom w:val="single" w:sz="4" w:space="0" w:color="auto"/>
              <w:right w:val="single" w:sz="4" w:space="0" w:color="auto"/>
            </w:tcBorders>
            <w:vAlign w:val="center"/>
          </w:tcPr>
          <w:p w:rsidR="00D5240D" w:rsidRPr="00EE00C9" w:rsidRDefault="00EE00C9" w:rsidP="00D5240D">
            <w:pPr>
              <w:widowControl/>
              <w:spacing w:line="240" w:lineRule="exact"/>
              <w:jc w:val="center"/>
              <w:rPr>
                <w:rFonts w:ascii="仿宋_GB2312" w:eastAsia="仿宋_GB2312" w:hAnsi="宋体" w:cs="宋体"/>
                <w:kern w:val="0"/>
                <w:sz w:val="18"/>
                <w:szCs w:val="21"/>
              </w:rPr>
            </w:pPr>
            <w:r w:rsidRPr="00EE00C9">
              <w:rPr>
                <w:rFonts w:ascii="仿宋_GB2312" w:eastAsia="仿宋_GB2312" w:hAnsi="宋体" w:cs="宋体" w:hint="eastAsia"/>
                <w:kern w:val="0"/>
                <w:sz w:val="18"/>
                <w:szCs w:val="21"/>
              </w:rPr>
              <w:t>新产牛死淘率较去年同期下降0.</w:t>
            </w:r>
            <w:r w:rsidR="005C1C85">
              <w:rPr>
                <w:rFonts w:ascii="仿宋_GB2312" w:eastAsia="仿宋_GB2312" w:hAnsi="宋体" w:cs="宋体" w:hint="eastAsia"/>
                <w:kern w:val="0"/>
                <w:sz w:val="18"/>
                <w:szCs w:val="21"/>
              </w:rPr>
              <w:t>3</w:t>
            </w:r>
            <w:r w:rsidRPr="00EE00C9">
              <w:rPr>
                <w:rFonts w:ascii="仿宋_GB2312" w:eastAsia="仿宋_GB2312" w:hAnsi="宋体" w:cs="宋体" w:hint="eastAsia"/>
                <w:kern w:val="0"/>
                <w:sz w:val="18"/>
                <w:szCs w:val="21"/>
              </w:rPr>
              <w:t>1%，犊牛死淘率下降0.2</w:t>
            </w:r>
            <w:r w:rsidR="005C1C85">
              <w:rPr>
                <w:rFonts w:ascii="仿宋_GB2312" w:eastAsia="仿宋_GB2312" w:hAnsi="宋体" w:cs="宋体" w:hint="eastAsia"/>
                <w:kern w:val="0"/>
                <w:sz w:val="18"/>
                <w:szCs w:val="21"/>
              </w:rPr>
              <w:t>0</w:t>
            </w:r>
            <w:r w:rsidRPr="00EE00C9">
              <w:rPr>
                <w:rFonts w:ascii="仿宋_GB2312" w:eastAsia="仿宋_GB2312" w:hAnsi="宋体" w:cs="宋体" w:hint="eastAsia"/>
                <w:kern w:val="0"/>
                <w:sz w:val="18"/>
                <w:szCs w:val="21"/>
              </w:rPr>
              <w:t>%，死胎率下降</w:t>
            </w:r>
            <w:r w:rsidR="00503595">
              <w:rPr>
                <w:rFonts w:ascii="仿宋_GB2312" w:eastAsia="仿宋_GB2312" w:hAnsi="宋体" w:cs="宋体" w:hint="eastAsia"/>
                <w:kern w:val="0"/>
                <w:sz w:val="18"/>
                <w:szCs w:val="21"/>
              </w:rPr>
              <w:t>0</w:t>
            </w:r>
            <w:r w:rsidRPr="00EE00C9">
              <w:rPr>
                <w:rFonts w:ascii="仿宋_GB2312" w:eastAsia="仿宋_GB2312" w:hAnsi="宋体" w:cs="宋体" w:hint="eastAsia"/>
                <w:kern w:val="0"/>
                <w:sz w:val="18"/>
                <w:szCs w:val="21"/>
              </w:rPr>
              <w:t>.99%；乳房炎发病率降低0.77%，成母牛头日产提高0.</w:t>
            </w:r>
            <w:r w:rsidR="005C1C85">
              <w:rPr>
                <w:rFonts w:ascii="仿宋_GB2312" w:eastAsia="仿宋_GB2312" w:hAnsi="宋体" w:cs="宋体" w:hint="eastAsia"/>
                <w:kern w:val="0"/>
                <w:sz w:val="18"/>
                <w:szCs w:val="21"/>
              </w:rPr>
              <w:t>2</w:t>
            </w:r>
            <w:r w:rsidRPr="00EE00C9">
              <w:rPr>
                <w:rFonts w:ascii="仿宋_GB2312" w:eastAsia="仿宋_GB2312" w:hAnsi="宋体" w:cs="宋体" w:hint="eastAsia"/>
                <w:kern w:val="0"/>
                <w:sz w:val="18"/>
                <w:szCs w:val="21"/>
              </w:rPr>
              <w:t>公斤。全公司5</w:t>
            </w:r>
            <w:r w:rsidR="005C1C85">
              <w:rPr>
                <w:rFonts w:ascii="仿宋_GB2312" w:eastAsia="仿宋_GB2312" w:hAnsi="宋体" w:cs="宋体" w:hint="eastAsia"/>
                <w:kern w:val="0"/>
                <w:sz w:val="18"/>
                <w:szCs w:val="21"/>
              </w:rPr>
              <w:t>1200</w:t>
            </w:r>
            <w:r w:rsidRPr="00EE00C9">
              <w:rPr>
                <w:rFonts w:ascii="仿宋_GB2312" w:eastAsia="仿宋_GB2312" w:hAnsi="宋体" w:cs="宋体" w:hint="eastAsia"/>
                <w:kern w:val="0"/>
                <w:sz w:val="18"/>
                <w:szCs w:val="21"/>
              </w:rPr>
              <w:t>头牛牛奶总产增加</w:t>
            </w:r>
            <w:r w:rsidR="005C1C85">
              <w:rPr>
                <w:rFonts w:ascii="仿宋_GB2312" w:eastAsia="仿宋_GB2312" w:hAnsi="宋体" w:cs="宋体" w:hint="eastAsia"/>
                <w:kern w:val="0"/>
                <w:sz w:val="18"/>
                <w:szCs w:val="21"/>
              </w:rPr>
              <w:t>373.76</w:t>
            </w:r>
            <w:r w:rsidRPr="00EE00C9">
              <w:rPr>
                <w:rFonts w:ascii="仿宋_GB2312" w:eastAsia="仿宋_GB2312" w:hAnsi="宋体" w:cs="宋体" w:hint="eastAsia"/>
                <w:kern w:val="0"/>
                <w:sz w:val="18"/>
                <w:szCs w:val="21"/>
              </w:rPr>
              <w:t>万公斤奶</w:t>
            </w:r>
            <w:r w:rsidR="00D5240D">
              <w:rPr>
                <w:rFonts w:ascii="仿宋_GB2312" w:eastAsia="仿宋_GB2312" w:hAnsi="宋体" w:cs="宋体" w:hint="eastAsia"/>
                <w:kern w:val="0"/>
                <w:sz w:val="18"/>
                <w:szCs w:val="21"/>
              </w:rPr>
              <w:t>，增效1345.536万元。（373.7万公斤</w:t>
            </w:r>
            <w:r w:rsidRPr="00EE00C9">
              <w:rPr>
                <w:rFonts w:ascii="仿宋_GB2312" w:eastAsia="仿宋_GB2312" w:hAnsi="宋体" w:cs="宋体" w:hint="eastAsia"/>
                <w:kern w:val="0"/>
                <w:sz w:val="18"/>
                <w:szCs w:val="21"/>
              </w:rPr>
              <w:t>*</w:t>
            </w:r>
            <w:r w:rsidR="005C1C85">
              <w:rPr>
                <w:rFonts w:ascii="仿宋_GB2312" w:eastAsia="仿宋_GB2312" w:hAnsi="宋体" w:cs="宋体" w:hint="eastAsia"/>
                <w:kern w:val="0"/>
                <w:sz w:val="18"/>
                <w:szCs w:val="21"/>
              </w:rPr>
              <w:t>3.6</w:t>
            </w:r>
            <w:r w:rsidRPr="00EE00C9">
              <w:rPr>
                <w:rFonts w:ascii="仿宋_GB2312" w:eastAsia="仿宋_GB2312" w:hAnsi="宋体" w:cs="宋体" w:hint="eastAsia"/>
                <w:kern w:val="0"/>
                <w:sz w:val="18"/>
                <w:szCs w:val="21"/>
              </w:rPr>
              <w:t>=</w:t>
            </w:r>
            <w:r w:rsidR="005C1C85">
              <w:rPr>
                <w:rFonts w:ascii="仿宋_GB2312" w:eastAsia="仿宋_GB2312" w:hAnsi="宋体" w:cs="宋体" w:hint="eastAsia"/>
                <w:kern w:val="0"/>
                <w:sz w:val="18"/>
                <w:szCs w:val="21"/>
              </w:rPr>
              <w:t>1345.536</w:t>
            </w:r>
            <w:r w:rsidRPr="00EE00C9">
              <w:rPr>
                <w:rFonts w:ascii="仿宋_GB2312" w:eastAsia="仿宋_GB2312" w:hAnsi="宋体" w:cs="宋体" w:hint="eastAsia"/>
                <w:kern w:val="0"/>
                <w:sz w:val="18"/>
                <w:szCs w:val="21"/>
              </w:rPr>
              <w:t>万元</w:t>
            </w:r>
            <w:r w:rsidR="00D5240D">
              <w:rPr>
                <w:rFonts w:ascii="仿宋_GB2312" w:eastAsia="仿宋_GB2312" w:hAnsi="宋体" w:cs="宋体" w:hint="eastAsia"/>
                <w:kern w:val="0"/>
                <w:sz w:val="18"/>
                <w:szCs w:val="21"/>
              </w:rPr>
              <w:t>）</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426" w:type="dxa"/>
            <w:tcBorders>
              <w:top w:val="single" w:sz="4" w:space="0" w:color="auto"/>
              <w:left w:val="nil"/>
              <w:bottom w:val="single" w:sz="4" w:space="0" w:color="auto"/>
              <w:right w:val="single" w:sz="4" w:space="0" w:color="auto"/>
            </w:tcBorders>
            <w:vAlign w:val="center"/>
          </w:tcPr>
          <w:p w:rsidR="001706AB" w:rsidRDefault="00D516FF"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198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sidRPr="00820098">
              <w:rPr>
                <w:rFonts w:ascii="仿宋_GB2312" w:eastAsia="仿宋_GB2312" w:hAnsi="宋体" w:cs="宋体" w:hint="eastAsia"/>
                <w:color w:val="000000"/>
                <w:kern w:val="0"/>
                <w:szCs w:val="21"/>
              </w:rPr>
              <w:t>北京三元集团畜牧兽医总站履职基础及技术服务能力得到提升 ,将进一步完善首农食品集团畜禽重大动物疫病监测预警体系。</w:t>
            </w:r>
          </w:p>
        </w:tc>
        <w:tc>
          <w:tcPr>
            <w:tcW w:w="1418" w:type="dxa"/>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sidRPr="006F0DF4">
              <w:rPr>
                <w:rFonts w:ascii="仿宋_GB2312" w:eastAsia="仿宋_GB2312" w:hAnsi="宋体" w:cs="宋体" w:hint="eastAsia"/>
                <w:kern w:val="0"/>
                <w:szCs w:val="21"/>
              </w:rPr>
              <w:t>为首都市场提供高质量畜产品。有效控制人畜共患病，确保职工健康。</w:t>
            </w:r>
          </w:p>
        </w:tc>
        <w:tc>
          <w:tcPr>
            <w:tcW w:w="1417" w:type="dxa"/>
            <w:gridSpan w:val="2"/>
            <w:tcBorders>
              <w:top w:val="single" w:sz="4" w:space="0" w:color="auto"/>
              <w:left w:val="nil"/>
              <w:bottom w:val="single" w:sz="4" w:space="0" w:color="auto"/>
              <w:right w:val="single" w:sz="4" w:space="0" w:color="auto"/>
            </w:tcBorders>
            <w:vAlign w:val="center"/>
          </w:tcPr>
          <w:p w:rsidR="001706AB" w:rsidRPr="00EE00C9" w:rsidRDefault="001706AB" w:rsidP="002B1E7F">
            <w:pPr>
              <w:widowControl/>
              <w:spacing w:line="240" w:lineRule="exact"/>
              <w:jc w:val="center"/>
              <w:rPr>
                <w:rFonts w:ascii="仿宋_GB2312" w:eastAsia="仿宋_GB2312" w:hAnsi="宋体" w:cs="宋体"/>
                <w:kern w:val="0"/>
                <w:sz w:val="18"/>
                <w:szCs w:val="21"/>
              </w:rPr>
            </w:pPr>
            <w:r w:rsidRPr="00EE00C9">
              <w:rPr>
                <w:rFonts w:ascii="仿宋_GB2312" w:eastAsia="仿宋_GB2312" w:hAnsi="宋体" w:cs="宋体" w:hint="eastAsia"/>
                <w:kern w:val="0"/>
                <w:sz w:val="18"/>
                <w:szCs w:val="21"/>
              </w:rPr>
              <w:t>为首都市场提供高质量畜产品。有效控制人畜共患病，确保职工健康。</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254"/>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290" w:type="dxa"/>
            <w:gridSpan w:val="2"/>
            <w:tcBorders>
              <w:top w:val="single" w:sz="4" w:space="0" w:color="auto"/>
              <w:left w:val="nil"/>
              <w:bottom w:val="single" w:sz="4" w:space="0" w:color="auto"/>
              <w:right w:val="single" w:sz="4" w:space="0" w:color="auto"/>
            </w:tcBorders>
            <w:vAlign w:val="center"/>
          </w:tcPr>
          <w:p w:rsidR="001706AB" w:rsidRPr="006F0DF4" w:rsidRDefault="007D1E65" w:rsidP="002B1E7F">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提高单产,减少排放</w:t>
            </w:r>
            <w:r w:rsidRPr="00820098">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vAlign w:val="center"/>
          </w:tcPr>
          <w:p w:rsidR="001706AB" w:rsidRDefault="00503595" w:rsidP="0050359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提高单产,减少排放</w:t>
            </w:r>
            <w:r w:rsidRPr="00820098">
              <w:rPr>
                <w:rFonts w:ascii="仿宋_GB2312" w:eastAsia="仿宋_GB2312" w:hAnsi="宋体" w:cs="宋体" w:hint="eastAsia"/>
                <w:color w:val="000000"/>
                <w:kern w:val="0"/>
                <w:szCs w:val="21"/>
              </w:rPr>
              <w:t>。</w:t>
            </w:r>
          </w:p>
        </w:tc>
        <w:tc>
          <w:tcPr>
            <w:tcW w:w="1417" w:type="dxa"/>
            <w:gridSpan w:val="2"/>
            <w:tcBorders>
              <w:top w:val="single" w:sz="4" w:space="0" w:color="auto"/>
              <w:left w:val="nil"/>
              <w:bottom w:val="single" w:sz="4" w:space="0" w:color="auto"/>
              <w:right w:val="single" w:sz="4" w:space="0" w:color="auto"/>
            </w:tcBorders>
            <w:vAlign w:val="center"/>
          </w:tcPr>
          <w:p w:rsidR="001706AB" w:rsidRDefault="00503595" w:rsidP="002B1E7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提高牛奶总产373.76万公斤,减少328.9万公斤二氧化碳当量的排放</w:t>
            </w:r>
            <w:r w:rsidRPr="00820098">
              <w:rPr>
                <w:rFonts w:ascii="仿宋_GB2312" w:eastAsia="仿宋_GB2312" w:hAnsi="宋体" w:cs="宋体" w:hint="eastAsia"/>
                <w:color w:val="000000"/>
                <w:kern w:val="0"/>
                <w:szCs w:val="21"/>
              </w:rPr>
              <w:t>。</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426" w:type="dxa"/>
            <w:tcBorders>
              <w:top w:val="single" w:sz="4" w:space="0" w:color="auto"/>
              <w:left w:val="nil"/>
              <w:bottom w:val="single" w:sz="4" w:space="0" w:color="auto"/>
              <w:right w:val="single" w:sz="4" w:space="0" w:color="auto"/>
            </w:tcBorders>
            <w:vAlign w:val="center"/>
          </w:tcPr>
          <w:p w:rsidR="001706AB" w:rsidRDefault="00D516FF"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224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sidRPr="00820098">
              <w:rPr>
                <w:rFonts w:ascii="仿宋_GB2312" w:eastAsia="仿宋_GB2312" w:hAnsi="宋体" w:cs="宋体" w:hint="eastAsia"/>
                <w:color w:val="000000"/>
                <w:kern w:val="0"/>
                <w:szCs w:val="21"/>
              </w:rPr>
              <w:t>确保不发生区域性重大动物疫情,有效降低规模畜牧场畜群死淘率。</w:t>
            </w:r>
          </w:p>
        </w:tc>
        <w:tc>
          <w:tcPr>
            <w:tcW w:w="1418" w:type="dxa"/>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sidRPr="006F0DF4">
              <w:rPr>
                <w:rFonts w:ascii="仿宋_GB2312" w:eastAsia="仿宋_GB2312" w:hAnsi="宋体" w:cs="宋体" w:hint="eastAsia"/>
                <w:kern w:val="0"/>
                <w:szCs w:val="21"/>
              </w:rPr>
              <w:t>不发生区域性重大动物疾病，确保畜禽稳定健康发展。</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rsidP="002B1E7F">
            <w:pPr>
              <w:widowControl/>
              <w:spacing w:line="240" w:lineRule="exact"/>
              <w:jc w:val="center"/>
              <w:rPr>
                <w:rFonts w:ascii="仿宋_GB2312" w:eastAsia="仿宋_GB2312" w:hAnsi="宋体" w:cs="宋体"/>
                <w:kern w:val="0"/>
                <w:szCs w:val="21"/>
              </w:rPr>
            </w:pPr>
            <w:r w:rsidRPr="006F0DF4">
              <w:rPr>
                <w:rFonts w:ascii="仿宋_GB2312" w:eastAsia="仿宋_GB2312" w:hAnsi="宋体" w:cs="宋体" w:hint="eastAsia"/>
                <w:kern w:val="0"/>
                <w:szCs w:val="21"/>
              </w:rPr>
              <w:t>不发生区域性重大动物疾病，确保畜禽稳定健康发展。</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426" w:type="dxa"/>
            <w:tcBorders>
              <w:top w:val="single" w:sz="4" w:space="0" w:color="auto"/>
              <w:left w:val="nil"/>
              <w:bottom w:val="single" w:sz="4" w:space="0" w:color="auto"/>
              <w:right w:val="single" w:sz="4" w:space="0" w:color="auto"/>
            </w:tcBorders>
            <w:vAlign w:val="center"/>
          </w:tcPr>
          <w:p w:rsidR="001706AB" w:rsidRDefault="00D516FF" w:rsidP="00734DCA">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738"/>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sidR="003F1717">
              <w:rPr>
                <w:rFonts w:ascii="仿宋_GB2312" w:eastAsia="仿宋_GB2312" w:hAnsi="宋体" w:cs="宋体" w:hint="eastAsia"/>
                <w:kern w:val="0"/>
                <w:szCs w:val="21"/>
              </w:rPr>
              <w:t>0</w:t>
            </w:r>
          </w:p>
        </w:tc>
        <w:tc>
          <w:tcPr>
            <w:tcW w:w="426" w:type="dxa"/>
            <w:tcBorders>
              <w:top w:val="single" w:sz="4" w:space="0" w:color="auto"/>
              <w:left w:val="nil"/>
              <w:bottom w:val="single" w:sz="4" w:space="0" w:color="auto"/>
              <w:right w:val="single" w:sz="4" w:space="0" w:color="auto"/>
            </w:tcBorders>
            <w:vAlign w:val="center"/>
          </w:tcPr>
          <w:p w:rsidR="001706AB" w:rsidRDefault="00D516FF" w:rsidP="00D516FF">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指标2：</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gridAfter w:val="3"/>
          <w:wAfter w:w="1689" w:type="dxa"/>
          <w:trHeight w:hRule="exact" w:val="306"/>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2290"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1418"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417"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426" w:type="dxa"/>
            <w:tcBorders>
              <w:top w:val="single" w:sz="4" w:space="0" w:color="auto"/>
              <w:left w:val="nil"/>
              <w:bottom w:val="single" w:sz="4" w:space="0" w:color="auto"/>
              <w:right w:val="single" w:sz="4" w:space="0" w:color="auto"/>
            </w:tcBorders>
            <w:vAlign w:val="center"/>
          </w:tcPr>
          <w:p w:rsidR="001706AB" w:rsidRDefault="001706AB" w:rsidP="00734DCA">
            <w:pPr>
              <w:widowControl/>
              <w:spacing w:line="240" w:lineRule="exact"/>
              <w:jc w:val="center"/>
              <w:rPr>
                <w:rFonts w:ascii="仿宋_GB2312" w:eastAsia="仿宋_GB2312" w:hAnsi="宋体" w:cs="宋体"/>
                <w:kern w:val="0"/>
                <w:szCs w:val="21"/>
              </w:rPr>
            </w:pP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r>
      <w:tr w:rsidR="001706AB" w:rsidTr="005C1C85">
        <w:trPr>
          <w:trHeight w:hRule="exact" w:val="787"/>
          <w:jc w:val="center"/>
        </w:trPr>
        <w:tc>
          <w:tcPr>
            <w:tcW w:w="7179" w:type="dxa"/>
            <w:gridSpan w:val="8"/>
            <w:tcBorders>
              <w:top w:val="single" w:sz="4" w:space="0" w:color="auto"/>
              <w:left w:val="single" w:sz="4" w:space="0" w:color="auto"/>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425"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426" w:type="dxa"/>
            <w:tcBorders>
              <w:top w:val="single" w:sz="4" w:space="0" w:color="auto"/>
              <w:left w:val="nil"/>
              <w:bottom w:val="single" w:sz="4" w:space="0" w:color="auto"/>
              <w:right w:val="single" w:sz="4" w:space="0" w:color="auto"/>
            </w:tcBorders>
            <w:vAlign w:val="center"/>
          </w:tcPr>
          <w:p w:rsidR="001706AB" w:rsidRDefault="005C1C85">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91</w:t>
            </w:r>
          </w:p>
        </w:tc>
        <w:tc>
          <w:tcPr>
            <w:tcW w:w="406" w:type="dxa"/>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color w:val="000000"/>
                <w:kern w:val="0"/>
                <w:szCs w:val="21"/>
              </w:rPr>
            </w:pPr>
          </w:p>
        </w:tc>
        <w:tc>
          <w:tcPr>
            <w:tcW w:w="1056" w:type="dxa"/>
            <w:gridSpan w:val="2"/>
            <w:tcBorders>
              <w:top w:val="single" w:sz="4" w:space="0" w:color="auto"/>
              <w:left w:val="nil"/>
              <w:bottom w:val="single" w:sz="4" w:space="0" w:color="auto"/>
              <w:right w:val="single" w:sz="4" w:space="0" w:color="auto"/>
            </w:tcBorders>
            <w:vAlign w:val="center"/>
          </w:tcPr>
          <w:p w:rsidR="001706AB" w:rsidRDefault="001706AB">
            <w:pPr>
              <w:widowControl/>
              <w:spacing w:line="240" w:lineRule="exact"/>
              <w:jc w:val="center"/>
              <w:rPr>
                <w:rFonts w:ascii="仿宋_GB2312" w:eastAsia="仿宋_GB2312" w:hAnsi="宋体" w:cs="宋体"/>
                <w:kern w:val="0"/>
                <w:szCs w:val="21"/>
              </w:rPr>
            </w:pPr>
          </w:p>
        </w:tc>
        <w:tc>
          <w:tcPr>
            <w:tcW w:w="563" w:type="dxa"/>
          </w:tcPr>
          <w:p w:rsidR="001706AB" w:rsidRDefault="001706AB">
            <w:pPr>
              <w:widowControl/>
              <w:jc w:val="left"/>
            </w:pPr>
          </w:p>
        </w:tc>
        <w:tc>
          <w:tcPr>
            <w:tcW w:w="563" w:type="dxa"/>
          </w:tcPr>
          <w:p w:rsidR="001706AB" w:rsidRDefault="001706AB">
            <w:pPr>
              <w:widowControl/>
              <w:jc w:val="left"/>
            </w:pPr>
          </w:p>
        </w:tc>
        <w:tc>
          <w:tcPr>
            <w:tcW w:w="563" w:type="dxa"/>
            <w:vAlign w:val="center"/>
          </w:tcPr>
          <w:p w:rsidR="001706AB" w:rsidRDefault="001706AB" w:rsidP="00734DCA">
            <w:pPr>
              <w:widowControl/>
              <w:spacing w:line="240" w:lineRule="exact"/>
              <w:jc w:val="center"/>
              <w:rPr>
                <w:rFonts w:ascii="仿宋_GB2312" w:eastAsia="仿宋_GB2312" w:hAnsi="宋体" w:cs="宋体"/>
                <w:color w:val="000000"/>
                <w:kern w:val="0"/>
                <w:szCs w:val="21"/>
              </w:rPr>
            </w:pPr>
          </w:p>
        </w:tc>
      </w:tr>
    </w:tbl>
    <w:p w:rsidR="00150A7F" w:rsidRDefault="00CF7EC4">
      <w:pPr>
        <w:widowControl/>
        <w:spacing w:line="52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填报注意事项：</w:t>
      </w:r>
    </w:p>
    <w:p w:rsidR="00150A7F" w:rsidRDefault="00CF7EC4">
      <w:pPr>
        <w:widowControl/>
        <w:spacing w:line="52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1.得分一档最高不能超过该指标分值上限。</w:t>
      </w:r>
    </w:p>
    <w:p w:rsidR="00150A7F" w:rsidRDefault="00CF7EC4">
      <w:pPr>
        <w:widowControl/>
        <w:spacing w:line="52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rsidR="00150A7F" w:rsidRDefault="00CF7EC4">
      <w:pPr>
        <w:spacing w:line="52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3.请在“偏差原因分析及改进措施”中说明偏离目标、不能完成目标的原因及拟采取的措施。</w:t>
      </w:r>
    </w:p>
    <w:p w:rsidR="00150A7F" w:rsidRDefault="00CF7EC4">
      <w:pPr>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4.90（含）-100分为优、80（含）-90分为良、60（含）-80分为中、60分以下为差。</w:t>
      </w:r>
    </w:p>
    <w:p w:rsidR="00150A7F" w:rsidRDefault="00150A7F">
      <w:pPr>
        <w:spacing w:line="600" w:lineRule="exact"/>
        <w:ind w:firstLineChars="200" w:firstLine="640"/>
        <w:rPr>
          <w:rFonts w:ascii="仿宋_GB2312" w:eastAsia="仿宋_GB2312" w:hAnsi="宋体" w:cs="宋体"/>
          <w:color w:val="000000"/>
          <w:kern w:val="0"/>
          <w:sz w:val="32"/>
          <w:szCs w:val="32"/>
        </w:rPr>
      </w:pPr>
    </w:p>
    <w:p w:rsidR="00150A7F" w:rsidRDefault="00150A7F">
      <w:pPr>
        <w:spacing w:line="480" w:lineRule="exact"/>
        <w:rPr>
          <w:rFonts w:ascii="仿宋_GB2312" w:eastAsia="仿宋_GB2312"/>
          <w:sz w:val="32"/>
          <w:szCs w:val="32"/>
        </w:rPr>
        <w:sectPr w:rsidR="00150A7F">
          <w:footerReference w:type="even" r:id="rId7"/>
          <w:footerReference w:type="default" r:id="rId8"/>
          <w:pgSz w:w="11906" w:h="16838"/>
          <w:pgMar w:top="1871" w:right="1474" w:bottom="1418" w:left="1531" w:header="851" w:footer="992" w:gutter="0"/>
          <w:pgNumType w:fmt="numberInDash"/>
          <w:cols w:space="720"/>
          <w:docGrid w:type="lines" w:linePitch="312"/>
        </w:sectPr>
      </w:pPr>
    </w:p>
    <w:p w:rsidR="00150A7F" w:rsidRDefault="00150A7F"/>
    <w:sectPr w:rsidR="00150A7F" w:rsidSect="00150A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22" w:rsidRDefault="00E24E22" w:rsidP="00150A7F">
      <w:r>
        <w:separator/>
      </w:r>
    </w:p>
  </w:endnote>
  <w:endnote w:type="continuationSeparator" w:id="1">
    <w:p w:rsidR="00E24E22" w:rsidRDefault="00E24E22" w:rsidP="00150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7F" w:rsidRDefault="00450045">
    <w:pPr>
      <w:pStyle w:val="a3"/>
      <w:rPr>
        <w:rFonts w:ascii="宋体" w:hAnsi="宋体"/>
        <w:sz w:val="28"/>
        <w:szCs w:val="28"/>
      </w:rPr>
    </w:pPr>
    <w:r>
      <w:rPr>
        <w:rFonts w:ascii="宋体" w:hAnsi="宋体"/>
        <w:sz w:val="28"/>
        <w:szCs w:val="28"/>
      </w:rPr>
      <w:fldChar w:fldCharType="begin"/>
    </w:r>
    <w:r w:rsidR="00CF7EC4">
      <w:rPr>
        <w:rFonts w:ascii="宋体" w:hAnsi="宋体"/>
        <w:sz w:val="28"/>
        <w:szCs w:val="28"/>
      </w:rPr>
      <w:instrText>PAGE   \* MERGEFORMAT</w:instrText>
    </w:r>
    <w:r>
      <w:rPr>
        <w:rFonts w:ascii="宋体" w:hAnsi="宋体"/>
        <w:sz w:val="28"/>
        <w:szCs w:val="28"/>
      </w:rPr>
      <w:fldChar w:fldCharType="separate"/>
    </w:r>
    <w:r w:rsidR="00CF7EC4">
      <w:rPr>
        <w:rFonts w:ascii="宋体" w:hAnsi="宋体"/>
        <w:sz w:val="28"/>
        <w:szCs w:val="28"/>
        <w:lang w:val="zh-CN"/>
      </w:rPr>
      <w:t>-</w:t>
    </w:r>
    <w:r w:rsidR="00CF7EC4">
      <w:rPr>
        <w:rFonts w:ascii="宋体" w:hAnsi="宋体"/>
        <w:sz w:val="28"/>
        <w:szCs w:val="28"/>
      </w:rPr>
      <w:t xml:space="preserve"> 16 -</w:t>
    </w:r>
    <w:r>
      <w:rPr>
        <w:rFonts w:ascii="宋体" w:hAnsi="宋体"/>
        <w:sz w:val="28"/>
        <w:szCs w:val="28"/>
      </w:rPr>
      <w:fldChar w:fldCharType="end"/>
    </w:r>
  </w:p>
  <w:p w:rsidR="00150A7F" w:rsidRDefault="00150A7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7F" w:rsidRDefault="00450045">
    <w:pPr>
      <w:pStyle w:val="a3"/>
      <w:jc w:val="right"/>
      <w:rPr>
        <w:rFonts w:ascii="宋体" w:hAnsi="宋体"/>
        <w:sz w:val="28"/>
        <w:szCs w:val="28"/>
      </w:rPr>
    </w:pPr>
    <w:r w:rsidRPr="00450045">
      <w:rPr>
        <w:sz w:val="28"/>
      </w:rPr>
      <w:pict>
        <v:shapetype id="_x0000_t202" coordsize="21600,21600" o:spt="202" path="m,l,21600r21600,l21600,xe">
          <v:stroke joinstyle="miter"/>
          <v:path gradientshapeok="t" o:connecttype="rect"/>
        </v:shapetype>
        <v:shape id="_x0000_s1026" type="#_x0000_t202" style="position:absolute;left:0;text-align:left;margin-left:832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50A7F" w:rsidRDefault="00450045">
                <w:pPr>
                  <w:pStyle w:val="a3"/>
                  <w:jc w:val="right"/>
                </w:pPr>
                <w:r>
                  <w:rPr>
                    <w:rFonts w:ascii="宋体" w:hAnsi="宋体"/>
                    <w:sz w:val="28"/>
                    <w:szCs w:val="28"/>
                  </w:rPr>
                  <w:fldChar w:fldCharType="begin"/>
                </w:r>
                <w:r w:rsidR="00CF7EC4">
                  <w:rPr>
                    <w:rFonts w:ascii="宋体" w:hAnsi="宋体"/>
                    <w:sz w:val="28"/>
                    <w:szCs w:val="28"/>
                  </w:rPr>
                  <w:instrText>PAGE   \* MERGEFORMAT</w:instrText>
                </w:r>
                <w:r>
                  <w:rPr>
                    <w:rFonts w:ascii="宋体" w:hAnsi="宋体"/>
                    <w:sz w:val="28"/>
                    <w:szCs w:val="28"/>
                  </w:rPr>
                  <w:fldChar w:fldCharType="separate"/>
                </w:r>
                <w:r w:rsidR="007D0FA2" w:rsidRPr="007D0FA2">
                  <w:rPr>
                    <w:rFonts w:ascii="宋体" w:hAnsi="宋体"/>
                    <w:noProof/>
                    <w:sz w:val="28"/>
                    <w:szCs w:val="28"/>
                    <w:lang w:val="zh-CN"/>
                  </w:rPr>
                  <w:t>-</w:t>
                </w:r>
                <w:r w:rsidR="007D0FA2">
                  <w:rPr>
                    <w:rFonts w:ascii="宋体" w:hAnsi="宋体"/>
                    <w:noProof/>
                    <w:sz w:val="28"/>
                    <w:szCs w:val="28"/>
                  </w:rPr>
                  <w:t xml:space="preserve"> 1 -</w:t>
                </w:r>
                <w:r>
                  <w:rPr>
                    <w:rFonts w:ascii="宋体" w:hAnsi="宋体"/>
                    <w:sz w:val="28"/>
                    <w:szCs w:val="28"/>
                  </w:rPr>
                  <w:fldChar w:fldCharType="end"/>
                </w:r>
              </w:p>
            </w:txbxContent>
          </v:textbox>
          <w10:wrap anchorx="margin"/>
        </v:shape>
      </w:pict>
    </w:r>
  </w:p>
  <w:p w:rsidR="00150A7F" w:rsidRDefault="00150A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22" w:rsidRDefault="00E24E22" w:rsidP="00150A7F">
      <w:r>
        <w:separator/>
      </w:r>
    </w:p>
  </w:footnote>
  <w:footnote w:type="continuationSeparator" w:id="1">
    <w:p w:rsidR="00E24E22" w:rsidRDefault="00E24E22" w:rsidP="00150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D5170EA"/>
    <w:rsid w:val="00150A7F"/>
    <w:rsid w:val="00163AAA"/>
    <w:rsid w:val="001706AB"/>
    <w:rsid w:val="003F1717"/>
    <w:rsid w:val="00417BD2"/>
    <w:rsid w:val="00440B82"/>
    <w:rsid w:val="00450045"/>
    <w:rsid w:val="00503595"/>
    <w:rsid w:val="005C1C85"/>
    <w:rsid w:val="005E6D35"/>
    <w:rsid w:val="00682258"/>
    <w:rsid w:val="006B6015"/>
    <w:rsid w:val="00784B2F"/>
    <w:rsid w:val="007901D3"/>
    <w:rsid w:val="007A5D89"/>
    <w:rsid w:val="007D0FA2"/>
    <w:rsid w:val="007D1E65"/>
    <w:rsid w:val="00820098"/>
    <w:rsid w:val="009C0C97"/>
    <w:rsid w:val="009E25A5"/>
    <w:rsid w:val="00B47196"/>
    <w:rsid w:val="00CC7C5D"/>
    <w:rsid w:val="00CF7EC4"/>
    <w:rsid w:val="00D31E8F"/>
    <w:rsid w:val="00D516FF"/>
    <w:rsid w:val="00D5240D"/>
    <w:rsid w:val="00DA63E0"/>
    <w:rsid w:val="00DF156B"/>
    <w:rsid w:val="00E11493"/>
    <w:rsid w:val="00E24E22"/>
    <w:rsid w:val="00EA7369"/>
    <w:rsid w:val="00EE00C9"/>
    <w:rsid w:val="03D65FB8"/>
    <w:rsid w:val="04AB541D"/>
    <w:rsid w:val="066D46AC"/>
    <w:rsid w:val="08707F57"/>
    <w:rsid w:val="09831C3A"/>
    <w:rsid w:val="104E467D"/>
    <w:rsid w:val="15D57A0A"/>
    <w:rsid w:val="1A096F8D"/>
    <w:rsid w:val="1B99555B"/>
    <w:rsid w:val="1D014069"/>
    <w:rsid w:val="1F69737C"/>
    <w:rsid w:val="27ED6329"/>
    <w:rsid w:val="298D79EA"/>
    <w:rsid w:val="2F885B87"/>
    <w:rsid w:val="323B1394"/>
    <w:rsid w:val="33D15AAA"/>
    <w:rsid w:val="347D3165"/>
    <w:rsid w:val="45FD3F88"/>
    <w:rsid w:val="4D5170EA"/>
    <w:rsid w:val="4F3E20C8"/>
    <w:rsid w:val="52BC2005"/>
    <w:rsid w:val="5A3A6C18"/>
    <w:rsid w:val="5D6758EC"/>
    <w:rsid w:val="5DC64CF4"/>
    <w:rsid w:val="66E37699"/>
    <w:rsid w:val="676500DB"/>
    <w:rsid w:val="6F3B619F"/>
    <w:rsid w:val="6FBF0F06"/>
    <w:rsid w:val="7D010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7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150A7F"/>
    <w:pPr>
      <w:tabs>
        <w:tab w:val="center" w:pos="4153"/>
        <w:tab w:val="right" w:pos="8306"/>
      </w:tabs>
      <w:snapToGrid w:val="0"/>
      <w:jc w:val="left"/>
    </w:pPr>
    <w:rPr>
      <w:sz w:val="18"/>
      <w:szCs w:val="20"/>
    </w:rPr>
  </w:style>
  <w:style w:type="paragraph" w:styleId="a4">
    <w:name w:val="header"/>
    <w:basedOn w:val="a"/>
    <w:link w:val="Char"/>
    <w:rsid w:val="00DF1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F156B"/>
    <w:rPr>
      <w:rFonts w:ascii="Times New Roman" w:eastAsia="宋体" w:hAnsi="Times New Roman" w:cs="Times New Roman"/>
      <w:kern w:val="2"/>
      <w:sz w:val="18"/>
      <w:szCs w:val="18"/>
    </w:rPr>
  </w:style>
  <w:style w:type="character" w:styleId="a5">
    <w:name w:val="annotation reference"/>
    <w:basedOn w:val="a0"/>
    <w:rsid w:val="00D5240D"/>
    <w:rPr>
      <w:sz w:val="21"/>
      <w:szCs w:val="21"/>
    </w:rPr>
  </w:style>
  <w:style w:type="paragraph" w:styleId="a6">
    <w:name w:val="annotation text"/>
    <w:basedOn w:val="a"/>
    <w:link w:val="Char0"/>
    <w:rsid w:val="00D5240D"/>
    <w:pPr>
      <w:jc w:val="left"/>
    </w:pPr>
  </w:style>
  <w:style w:type="character" w:customStyle="1" w:styleId="Char0">
    <w:name w:val="批注文字 Char"/>
    <w:basedOn w:val="a0"/>
    <w:link w:val="a6"/>
    <w:rsid w:val="00D5240D"/>
    <w:rPr>
      <w:rFonts w:ascii="Times New Roman" w:eastAsia="宋体" w:hAnsi="Times New Roman" w:cs="Times New Roman"/>
      <w:kern w:val="2"/>
      <w:sz w:val="21"/>
      <w:szCs w:val="24"/>
    </w:rPr>
  </w:style>
  <w:style w:type="paragraph" w:styleId="a7">
    <w:name w:val="annotation subject"/>
    <w:basedOn w:val="a6"/>
    <w:next w:val="a6"/>
    <w:link w:val="Char1"/>
    <w:rsid w:val="00D5240D"/>
    <w:rPr>
      <w:b/>
      <w:bCs/>
    </w:rPr>
  </w:style>
  <w:style w:type="character" w:customStyle="1" w:styleId="Char1">
    <w:name w:val="批注主题 Char"/>
    <w:basedOn w:val="Char0"/>
    <w:link w:val="a7"/>
    <w:rsid w:val="00D5240D"/>
    <w:rPr>
      <w:b/>
      <w:bCs/>
    </w:rPr>
  </w:style>
  <w:style w:type="paragraph" w:styleId="a8">
    <w:name w:val="Balloon Text"/>
    <w:basedOn w:val="a"/>
    <w:link w:val="Char2"/>
    <w:rsid w:val="00D5240D"/>
    <w:rPr>
      <w:sz w:val="18"/>
      <w:szCs w:val="18"/>
    </w:rPr>
  </w:style>
  <w:style w:type="character" w:customStyle="1" w:styleId="Char2">
    <w:name w:val="批注框文本 Char"/>
    <w:basedOn w:val="a0"/>
    <w:link w:val="a8"/>
    <w:rsid w:val="00D5240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1200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322</Words>
  <Characters>1840</Characters>
  <Application>Microsoft Office Word</Application>
  <DocSecurity>0</DocSecurity>
  <Lines>15</Lines>
  <Paragraphs>4</Paragraphs>
  <ScaleCrop>false</ScaleCrop>
  <Company>Sky123.Org</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付盈</dc:creator>
  <cp:lastModifiedBy>24466</cp:lastModifiedBy>
  <cp:revision>4</cp:revision>
  <cp:lastPrinted>2023-05-16T05:41:00Z</cp:lastPrinted>
  <dcterms:created xsi:type="dcterms:W3CDTF">2024-04-23T08:43:00Z</dcterms:created>
  <dcterms:modified xsi:type="dcterms:W3CDTF">2024-05-31T04:35:00Z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